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B95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成都市智慧急救信息平台与医院HIS系统对接服务需求及接口文档</w:t>
      </w:r>
    </w:p>
    <w:p w14:paraId="4644E458">
      <w:pPr>
        <w:bidi w:val="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一、成都市智慧急救信息平台与医院HIS系统对接服务需求</w:t>
      </w:r>
    </w:p>
    <w:p w14:paraId="403E3C12">
      <w:pPr>
        <w:bidi w:val="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1.获取平台任务数据</w:t>
      </w:r>
    </w:p>
    <w:tbl>
      <w:tblPr>
        <w:tblStyle w:val="1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411"/>
        <w:gridCol w:w="3831"/>
      </w:tblGrid>
      <w:tr w14:paraId="4129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shd w:val="clear" w:color="auto" w:fill="auto"/>
            <w:noWrap/>
            <w:vAlign w:val="center"/>
          </w:tcPr>
          <w:p w14:paraId="253ECDE4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接口名称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264B1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调用时机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14:paraId="17694E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使用方</w:t>
            </w:r>
          </w:p>
        </w:tc>
      </w:tr>
      <w:tr w14:paraId="6B99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shd w:val="clear" w:color="auto" w:fill="auto"/>
            <w:noWrap/>
            <w:vAlign w:val="center"/>
          </w:tcPr>
          <w:p w14:paraId="7C0AA0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获取平台字典数据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8BCB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  <w:lang w:eastAsia="zh-Hans"/>
              </w:rPr>
              <w:t>实时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14:paraId="444D08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医院</w:t>
            </w:r>
          </w:p>
        </w:tc>
      </w:tr>
      <w:tr w14:paraId="5E76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shd w:val="clear" w:color="auto" w:fill="auto"/>
            <w:noWrap/>
            <w:vAlign w:val="center"/>
          </w:tcPr>
          <w:p w14:paraId="456FCE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查询病历信息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DCE67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shd w:val="clear" w:color="auto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shd w:val="clear" w:color="auto" w:fill="auto"/>
                <w:lang w:eastAsia="zh-Hans"/>
              </w:rPr>
              <w:t>实时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14:paraId="1E1429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医院</w:t>
            </w:r>
          </w:p>
        </w:tc>
      </w:tr>
      <w:tr w14:paraId="3B81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0" w:type="auto"/>
            <w:shd w:val="clear" w:color="auto" w:fill="auto"/>
            <w:vAlign w:val="center"/>
          </w:tcPr>
          <w:p w14:paraId="4E3A37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查询历史急救任务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B11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shd w:val="clear" w:color="auto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shd w:val="clear" w:color="auto" w:fill="auto"/>
                <w:lang w:eastAsia="zh-Hans"/>
              </w:rPr>
              <w:t>实时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ECC69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医院</w:t>
            </w:r>
          </w:p>
        </w:tc>
      </w:tr>
    </w:tbl>
    <w:p w14:paraId="71F8A0EF">
      <w:pPr>
        <w:bidi w:val="0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2.获取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车载设备数据</w:t>
      </w:r>
    </w:p>
    <w:tbl>
      <w:tblPr>
        <w:tblStyle w:val="14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411"/>
        <w:gridCol w:w="3845"/>
      </w:tblGrid>
      <w:tr w14:paraId="495C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3171" w:type="dxa"/>
            <w:noWrap/>
            <w:vAlign w:val="center"/>
          </w:tcPr>
          <w:p w14:paraId="61BD3F33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接口名称</w:t>
            </w:r>
          </w:p>
        </w:tc>
        <w:tc>
          <w:tcPr>
            <w:tcW w:w="1411" w:type="dxa"/>
            <w:vAlign w:val="center"/>
          </w:tcPr>
          <w:p w14:paraId="7CB45E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调用时机</w:t>
            </w:r>
          </w:p>
        </w:tc>
        <w:tc>
          <w:tcPr>
            <w:tcW w:w="3845" w:type="dxa"/>
            <w:noWrap/>
            <w:vAlign w:val="center"/>
          </w:tcPr>
          <w:p w14:paraId="12252B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使用方</w:t>
            </w:r>
          </w:p>
        </w:tc>
      </w:tr>
      <w:tr w14:paraId="1591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0E5FE8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心电图数据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411" w:type="dxa"/>
            <w:vAlign w:val="center"/>
          </w:tcPr>
          <w:p w14:paraId="114244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实时</w:t>
            </w:r>
          </w:p>
        </w:tc>
        <w:tc>
          <w:tcPr>
            <w:tcW w:w="3845" w:type="dxa"/>
            <w:noWrap/>
            <w:vAlign w:val="center"/>
          </w:tcPr>
          <w:p w14:paraId="5773F6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救护车急救系统，业务交换平台</w:t>
            </w:r>
          </w:p>
        </w:tc>
      </w:tr>
      <w:tr w14:paraId="5025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7686DE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监护仪信息</w:t>
            </w:r>
          </w:p>
        </w:tc>
        <w:tc>
          <w:tcPr>
            <w:tcW w:w="1411" w:type="dxa"/>
            <w:vAlign w:val="center"/>
          </w:tcPr>
          <w:p w14:paraId="7758F4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实时</w:t>
            </w:r>
          </w:p>
        </w:tc>
        <w:tc>
          <w:tcPr>
            <w:tcW w:w="3845" w:type="dxa"/>
            <w:noWrap/>
            <w:vAlign w:val="center"/>
          </w:tcPr>
          <w:p w14:paraId="538514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救护车急救系统，业务交换平台</w:t>
            </w:r>
          </w:p>
        </w:tc>
      </w:tr>
      <w:tr w14:paraId="3145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64C31D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呼吸机信息</w:t>
            </w:r>
          </w:p>
        </w:tc>
        <w:tc>
          <w:tcPr>
            <w:tcW w:w="1411" w:type="dxa"/>
            <w:vAlign w:val="center"/>
          </w:tcPr>
          <w:p w14:paraId="26DEF2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实时</w:t>
            </w:r>
          </w:p>
        </w:tc>
        <w:tc>
          <w:tcPr>
            <w:tcW w:w="3845" w:type="dxa"/>
            <w:noWrap/>
            <w:vAlign w:val="center"/>
          </w:tcPr>
          <w:p w14:paraId="54EEA2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救护车急救系统，业务交换平台</w:t>
            </w:r>
          </w:p>
        </w:tc>
      </w:tr>
      <w:tr w14:paraId="7E9B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2BBBD8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快速床旁检仪信息</w:t>
            </w:r>
          </w:p>
        </w:tc>
        <w:tc>
          <w:tcPr>
            <w:tcW w:w="1411" w:type="dxa"/>
            <w:vAlign w:val="center"/>
          </w:tcPr>
          <w:p w14:paraId="14678F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实时</w:t>
            </w:r>
          </w:p>
        </w:tc>
        <w:tc>
          <w:tcPr>
            <w:tcW w:w="3845" w:type="dxa"/>
            <w:noWrap/>
            <w:vAlign w:val="center"/>
          </w:tcPr>
          <w:p w14:paraId="23D73B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救护车急救系统，业务交换平台</w:t>
            </w:r>
          </w:p>
        </w:tc>
      </w:tr>
      <w:tr w14:paraId="3860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3171" w:type="dxa"/>
            <w:noWrap/>
            <w:vAlign w:val="center"/>
          </w:tcPr>
          <w:p w14:paraId="167BB4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输液工作站信息</w:t>
            </w:r>
          </w:p>
        </w:tc>
        <w:tc>
          <w:tcPr>
            <w:tcW w:w="1411" w:type="dxa"/>
            <w:vAlign w:val="center"/>
          </w:tcPr>
          <w:p w14:paraId="53FA03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实时</w:t>
            </w:r>
          </w:p>
        </w:tc>
        <w:tc>
          <w:tcPr>
            <w:tcW w:w="3845" w:type="dxa"/>
            <w:noWrap/>
            <w:vAlign w:val="center"/>
          </w:tcPr>
          <w:p w14:paraId="1A7225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救护车急救系统，业务交换平台</w:t>
            </w:r>
          </w:p>
        </w:tc>
      </w:tr>
    </w:tbl>
    <w:p w14:paraId="11E073A8">
      <w:pPr>
        <w:bidi w:val="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3.院前急救数据同步到HIS系统</w:t>
      </w:r>
    </w:p>
    <w:tbl>
      <w:tblPr>
        <w:tblStyle w:val="1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411"/>
        <w:gridCol w:w="3831"/>
      </w:tblGrid>
      <w:tr w14:paraId="3721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3171" w:type="dxa"/>
            <w:noWrap/>
            <w:vAlign w:val="center"/>
          </w:tcPr>
          <w:p w14:paraId="63490EE5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接口名称</w:t>
            </w:r>
          </w:p>
        </w:tc>
        <w:tc>
          <w:tcPr>
            <w:tcW w:w="1411" w:type="dxa"/>
            <w:vAlign w:val="center"/>
          </w:tcPr>
          <w:p w14:paraId="408FE2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调用时机</w:t>
            </w:r>
          </w:p>
        </w:tc>
        <w:tc>
          <w:tcPr>
            <w:tcW w:w="3831" w:type="dxa"/>
            <w:noWrap/>
            <w:vAlign w:val="center"/>
          </w:tcPr>
          <w:p w14:paraId="67AF38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使用方</w:t>
            </w:r>
          </w:p>
        </w:tc>
      </w:tr>
      <w:tr w14:paraId="2870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75BEF2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急诊病历信息</w:t>
            </w:r>
          </w:p>
        </w:tc>
        <w:tc>
          <w:tcPr>
            <w:tcW w:w="1411" w:type="dxa"/>
            <w:vAlign w:val="center"/>
          </w:tcPr>
          <w:p w14:paraId="1E173B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实时</w:t>
            </w:r>
          </w:p>
        </w:tc>
        <w:tc>
          <w:tcPr>
            <w:tcW w:w="3831" w:type="dxa"/>
            <w:noWrap/>
            <w:vAlign w:val="center"/>
          </w:tcPr>
          <w:p w14:paraId="34821C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医院</w:t>
            </w:r>
          </w:p>
        </w:tc>
      </w:tr>
    </w:tbl>
    <w:p w14:paraId="66297619">
      <w:pPr>
        <w:bidi w:val="0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4.回传数据至成都市智慧急救信息平台</w:t>
      </w:r>
    </w:p>
    <w:tbl>
      <w:tblPr>
        <w:tblStyle w:val="1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411"/>
        <w:gridCol w:w="3831"/>
      </w:tblGrid>
      <w:tr w14:paraId="00CA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1FC1D930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接口名称</w:t>
            </w:r>
          </w:p>
        </w:tc>
        <w:tc>
          <w:tcPr>
            <w:tcW w:w="1411" w:type="dxa"/>
            <w:noWrap w:val="0"/>
            <w:vAlign w:val="center"/>
          </w:tcPr>
          <w:p w14:paraId="078F95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调用时机</w:t>
            </w:r>
          </w:p>
        </w:tc>
        <w:tc>
          <w:tcPr>
            <w:tcW w:w="3831" w:type="dxa"/>
            <w:noWrap/>
            <w:vAlign w:val="center"/>
          </w:tcPr>
          <w:p w14:paraId="664C46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Hans"/>
              </w:rPr>
              <w:t>使用方</w:t>
            </w:r>
          </w:p>
        </w:tc>
      </w:tr>
      <w:tr w14:paraId="5BDE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</w:trPr>
        <w:tc>
          <w:tcPr>
            <w:tcW w:w="3171" w:type="dxa"/>
            <w:noWrap/>
            <w:vAlign w:val="center"/>
          </w:tcPr>
          <w:p w14:paraId="4E7376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急诊病历信息</w:t>
            </w:r>
          </w:p>
        </w:tc>
        <w:tc>
          <w:tcPr>
            <w:tcW w:w="1411" w:type="dxa"/>
            <w:noWrap w:val="0"/>
            <w:vAlign w:val="center"/>
          </w:tcPr>
          <w:p w14:paraId="5B62AB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  <w:lang w:eastAsia="zh-Hans"/>
              </w:rPr>
              <w:t>实时</w:t>
            </w:r>
          </w:p>
        </w:tc>
        <w:tc>
          <w:tcPr>
            <w:tcW w:w="3831" w:type="dxa"/>
            <w:noWrap/>
            <w:vAlign w:val="center"/>
          </w:tcPr>
          <w:p w14:paraId="06086A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医院，业务交换平台</w:t>
            </w:r>
          </w:p>
        </w:tc>
      </w:tr>
    </w:tbl>
    <w:p w14:paraId="3099B6E4">
      <w:pPr>
        <w:pStyle w:val="3"/>
        <w:bidi w:val="0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二、成都市智慧急救信息平台与医院HIS系统对接服务接口文档</w:t>
      </w:r>
    </w:p>
    <w:p w14:paraId="517959BE">
      <w:pPr>
        <w:pStyle w:val="4"/>
        <w:bidi w:val="0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1.病历查询接口调用说明</w:t>
      </w:r>
    </w:p>
    <w:p w14:paraId="7241251C">
      <w:pPr>
        <w:spacing w:beforeAutospacing="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接口URL: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ip:port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/api/MedicalApi/GetM_PatientRecord</w:t>
      </w:r>
    </w:p>
    <w:p w14:paraId="6CC06622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Hans"/>
        </w:rPr>
        <w:t>接口请求方式: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Hans"/>
        </w:rPr>
        <w:t>HTTP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GET</w:t>
      </w:r>
    </w:p>
    <w:p w14:paraId="00F86BC5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接口说明：通过任务编码查询病历详细内容</w:t>
      </w:r>
    </w:p>
    <w:p w14:paraId="6A3E0724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请求字段</w:t>
      </w:r>
    </w:p>
    <w:tbl>
      <w:tblPr>
        <w:tblStyle w:val="14"/>
        <w:tblW w:w="4957" w:type="pct"/>
        <w:tblInd w:w="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1286"/>
        <w:gridCol w:w="1401"/>
        <w:gridCol w:w="3889"/>
      </w:tblGrid>
      <w:tr w14:paraId="73AA6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2843A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说明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230EF4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996F2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参数类型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E531A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87CE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E7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任务编码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EB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  <w:t>TaskCode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09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A6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Hans"/>
              </w:rPr>
              <w:t>为空或者错误编码返回空</w:t>
            </w:r>
          </w:p>
        </w:tc>
      </w:tr>
    </w:tbl>
    <w:p w14:paraId="35E0E6BD"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white"/>
          <w:lang w:val="en-US" w:eastAsia="zh-CN"/>
        </w:rPr>
        <w:t>请求示例：</w:t>
      </w:r>
    </w:p>
    <w:p w14:paraId="28B046AD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http://localhost:8001/api/MedicalApi/GetM_PatientRecord?TaskCode=123456</w:t>
      </w:r>
    </w:p>
    <w:p w14:paraId="518D9F49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响应字段说明：</w:t>
      </w:r>
    </w:p>
    <w:tbl>
      <w:tblPr>
        <w:tblStyle w:val="14"/>
        <w:tblW w:w="4957" w:type="pct"/>
        <w:tblInd w:w="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1286"/>
        <w:gridCol w:w="1401"/>
        <w:gridCol w:w="3889"/>
      </w:tblGrid>
      <w:tr w14:paraId="007FD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68F2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说明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8A198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8D4AD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参数类型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FA812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62DB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9A1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状态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9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</w:rPr>
              <w:t>Code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6D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A7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返回1表示成功</w:t>
            </w:r>
          </w:p>
        </w:tc>
      </w:tr>
      <w:tr w14:paraId="36235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85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返回消息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CF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</w:rPr>
              <w:t>Message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43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2D1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Code为1时返回JSON数据，不为1时返回错误信息。</w:t>
            </w:r>
          </w:p>
        </w:tc>
      </w:tr>
    </w:tbl>
    <w:p w14:paraId="7F530A6A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Message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数据说明</w:t>
      </w:r>
    </w:p>
    <w:tbl>
      <w:tblPr>
        <w:tblStyle w:val="14"/>
        <w:tblW w:w="4964" w:type="pct"/>
        <w:tblInd w:w="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1286"/>
        <w:gridCol w:w="1401"/>
        <w:gridCol w:w="3901"/>
      </w:tblGrid>
      <w:tr w14:paraId="67A30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96AB2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说明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39D5EF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95F86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参数类型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206181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ED15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02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病历基础数据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55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record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15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24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74D8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6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体格检查数据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DA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Tgjc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0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58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980C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F6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救治措施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E9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Jzcs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ED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65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C239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46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外科检查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7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Wkjc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0A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1E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F20E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A2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药品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01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yp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0C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348513A6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关联说明：</w:t>
      </w:r>
    </w:p>
    <w:p w14:paraId="0406E85B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病历编码=任务编码+病历序号</w:t>
      </w:r>
    </w:p>
    <w:p w14:paraId="3C1EECEB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任务编码来源于调度数据，病历编码用来关联病历子表</w:t>
      </w:r>
    </w:p>
    <w:p w14:paraId="79244E49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record:病历基础数据</w:t>
      </w:r>
    </w:p>
    <w:tbl>
      <w:tblPr>
        <w:tblStyle w:val="15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761"/>
        <w:gridCol w:w="1790"/>
        <w:gridCol w:w="2695"/>
      </w:tblGrid>
      <w:tr w14:paraId="083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shd w:val="clear" w:color="auto" w:fill="E7E6E6" w:themeFill="background2"/>
            <w:vAlign w:val="center"/>
          </w:tcPr>
          <w:p w14:paraId="2FC9D2E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</w:t>
            </w:r>
          </w:p>
        </w:tc>
        <w:tc>
          <w:tcPr>
            <w:tcW w:w="1761" w:type="dxa"/>
            <w:shd w:val="clear" w:color="auto" w:fill="E7E6E6" w:themeFill="background2"/>
            <w:vAlign w:val="center"/>
          </w:tcPr>
          <w:p w14:paraId="594DE266">
            <w:pPr>
              <w:ind w:left="-94" w:leftChars="-45" w:right="-94" w:rightChars="-45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字段名</w:t>
            </w:r>
          </w:p>
        </w:tc>
        <w:tc>
          <w:tcPr>
            <w:tcW w:w="1790" w:type="dxa"/>
            <w:shd w:val="clear" w:color="auto" w:fill="E7E6E6" w:themeFill="background2"/>
            <w:vAlign w:val="center"/>
          </w:tcPr>
          <w:p w14:paraId="3579A5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类型</w:t>
            </w:r>
          </w:p>
        </w:tc>
        <w:tc>
          <w:tcPr>
            <w:tcW w:w="2695" w:type="dxa"/>
            <w:shd w:val="clear" w:color="auto" w:fill="E7E6E6" w:themeFill="background2"/>
            <w:vAlign w:val="center"/>
          </w:tcPr>
          <w:p w14:paraId="19D257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说明</w:t>
            </w:r>
          </w:p>
        </w:tc>
      </w:tr>
      <w:tr w14:paraId="2DBB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4218B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RWBM</w:t>
            </w:r>
          </w:p>
        </w:tc>
        <w:tc>
          <w:tcPr>
            <w:tcW w:w="1761" w:type="dxa"/>
            <w:vAlign w:val="center"/>
          </w:tcPr>
          <w:p w14:paraId="507482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任务编码</w:t>
            </w:r>
          </w:p>
        </w:tc>
        <w:tc>
          <w:tcPr>
            <w:tcW w:w="1790" w:type="dxa"/>
            <w:vAlign w:val="center"/>
          </w:tcPr>
          <w:p w14:paraId="5E3D17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char(20)</w:t>
            </w:r>
          </w:p>
        </w:tc>
        <w:tc>
          <w:tcPr>
            <w:tcW w:w="2695" w:type="dxa"/>
            <w:vAlign w:val="center"/>
          </w:tcPr>
          <w:p w14:paraId="41D334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主键</w:t>
            </w:r>
          </w:p>
        </w:tc>
      </w:tr>
      <w:tr w14:paraId="7ED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23E172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BLXH</w:t>
            </w:r>
          </w:p>
        </w:tc>
        <w:tc>
          <w:tcPr>
            <w:tcW w:w="1761" w:type="dxa"/>
            <w:vAlign w:val="center"/>
          </w:tcPr>
          <w:p w14:paraId="03E61A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病历序号</w:t>
            </w:r>
          </w:p>
        </w:tc>
        <w:tc>
          <w:tcPr>
            <w:tcW w:w="1790" w:type="dxa"/>
            <w:vAlign w:val="center"/>
          </w:tcPr>
          <w:p w14:paraId="0B1FCE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int</w:t>
            </w:r>
          </w:p>
        </w:tc>
        <w:tc>
          <w:tcPr>
            <w:tcW w:w="2695" w:type="dxa"/>
            <w:vAlign w:val="center"/>
          </w:tcPr>
          <w:p w14:paraId="396CD1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主键</w:t>
            </w:r>
          </w:p>
        </w:tc>
      </w:tr>
      <w:tr w14:paraId="1997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9" w:type="dxa"/>
            <w:vAlign w:val="center"/>
          </w:tcPr>
          <w:p w14:paraId="7A8009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BLLX</w:t>
            </w:r>
          </w:p>
        </w:tc>
        <w:tc>
          <w:tcPr>
            <w:tcW w:w="1761" w:type="dxa"/>
            <w:vAlign w:val="center"/>
          </w:tcPr>
          <w:p w14:paraId="22D6D4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病历类型</w:t>
            </w:r>
          </w:p>
        </w:tc>
        <w:tc>
          <w:tcPr>
            <w:tcW w:w="1790" w:type="dxa"/>
            <w:vAlign w:val="center"/>
          </w:tcPr>
          <w:p w14:paraId="3CA189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varchar(20)</w:t>
            </w:r>
          </w:p>
        </w:tc>
        <w:tc>
          <w:tcPr>
            <w:tcW w:w="2695" w:type="dxa"/>
            <w:vAlign w:val="center"/>
          </w:tcPr>
          <w:p w14:paraId="4BB5CE2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</w:tr>
      <w:tr w14:paraId="517C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42D08B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SWBR</w:t>
            </w:r>
          </w:p>
        </w:tc>
        <w:tc>
          <w:tcPr>
            <w:tcW w:w="1761" w:type="dxa"/>
            <w:vAlign w:val="center"/>
          </w:tcPr>
          <w:p w14:paraId="5A7A20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三无病人</w:t>
            </w:r>
          </w:p>
        </w:tc>
        <w:tc>
          <w:tcPr>
            <w:tcW w:w="1790" w:type="dxa"/>
            <w:vAlign w:val="center"/>
          </w:tcPr>
          <w:p w14:paraId="262EC2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bit</w:t>
            </w:r>
          </w:p>
        </w:tc>
        <w:tc>
          <w:tcPr>
            <w:tcW w:w="2695" w:type="dxa"/>
            <w:vAlign w:val="center"/>
          </w:tcPr>
          <w:p w14:paraId="14E08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732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1BE4E6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XB</w:t>
            </w:r>
          </w:p>
        </w:tc>
        <w:tc>
          <w:tcPr>
            <w:tcW w:w="1761" w:type="dxa"/>
            <w:vAlign w:val="center"/>
          </w:tcPr>
          <w:p w14:paraId="760DB3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性别</w:t>
            </w:r>
          </w:p>
        </w:tc>
        <w:tc>
          <w:tcPr>
            <w:tcW w:w="1790" w:type="dxa"/>
            <w:vAlign w:val="center"/>
          </w:tcPr>
          <w:p w14:paraId="176631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varchar(10)</w:t>
            </w:r>
          </w:p>
        </w:tc>
        <w:tc>
          <w:tcPr>
            <w:tcW w:w="2695" w:type="dxa"/>
            <w:vAlign w:val="center"/>
          </w:tcPr>
          <w:p w14:paraId="2ED33B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729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1FC642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NL</w:t>
            </w:r>
          </w:p>
        </w:tc>
        <w:tc>
          <w:tcPr>
            <w:tcW w:w="1761" w:type="dxa"/>
            <w:vAlign w:val="center"/>
          </w:tcPr>
          <w:p w14:paraId="006551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年龄</w:t>
            </w:r>
          </w:p>
        </w:tc>
        <w:tc>
          <w:tcPr>
            <w:tcW w:w="1790" w:type="dxa"/>
            <w:vAlign w:val="center"/>
          </w:tcPr>
          <w:p w14:paraId="501F5D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varchar(10)</w:t>
            </w:r>
          </w:p>
        </w:tc>
        <w:tc>
          <w:tcPr>
            <w:tcW w:w="2695" w:type="dxa"/>
            <w:vAlign w:val="center"/>
          </w:tcPr>
          <w:p w14:paraId="18EB4B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6525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49BD88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NLLX</w:t>
            </w:r>
          </w:p>
        </w:tc>
        <w:tc>
          <w:tcPr>
            <w:tcW w:w="1761" w:type="dxa"/>
            <w:vAlign w:val="center"/>
          </w:tcPr>
          <w:p w14:paraId="0B9960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年龄类型</w:t>
            </w:r>
          </w:p>
        </w:tc>
        <w:tc>
          <w:tcPr>
            <w:tcW w:w="1790" w:type="dxa"/>
            <w:vAlign w:val="center"/>
          </w:tcPr>
          <w:p w14:paraId="3FE53F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varchar(10)</w:t>
            </w:r>
          </w:p>
        </w:tc>
        <w:tc>
          <w:tcPr>
            <w:tcW w:w="2695" w:type="dxa"/>
            <w:vAlign w:val="center"/>
          </w:tcPr>
          <w:p w14:paraId="1271AE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067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19D4B1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ZY</w:t>
            </w:r>
          </w:p>
        </w:tc>
        <w:tc>
          <w:tcPr>
            <w:tcW w:w="1761" w:type="dxa"/>
            <w:vAlign w:val="center"/>
          </w:tcPr>
          <w:p w14:paraId="67E55B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职业</w:t>
            </w:r>
          </w:p>
        </w:tc>
        <w:tc>
          <w:tcPr>
            <w:tcW w:w="1790" w:type="dxa"/>
            <w:vAlign w:val="center"/>
          </w:tcPr>
          <w:p w14:paraId="5D3C28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4B3C55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9A8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06748A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MJ</w:t>
            </w:r>
          </w:p>
        </w:tc>
        <w:tc>
          <w:tcPr>
            <w:tcW w:w="1761" w:type="dxa"/>
            <w:vAlign w:val="center"/>
          </w:tcPr>
          <w:p w14:paraId="757EE0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民族</w:t>
            </w:r>
          </w:p>
        </w:tc>
        <w:tc>
          <w:tcPr>
            <w:tcW w:w="1790" w:type="dxa"/>
            <w:vAlign w:val="center"/>
          </w:tcPr>
          <w:p w14:paraId="71104D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25A746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5FB5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FA176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GJ</w:t>
            </w:r>
          </w:p>
        </w:tc>
        <w:tc>
          <w:tcPr>
            <w:tcW w:w="1761" w:type="dxa"/>
            <w:vAlign w:val="center"/>
          </w:tcPr>
          <w:p w14:paraId="14BF99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国籍</w:t>
            </w:r>
          </w:p>
        </w:tc>
        <w:tc>
          <w:tcPr>
            <w:tcW w:w="1790" w:type="dxa"/>
            <w:vAlign w:val="center"/>
          </w:tcPr>
          <w:p w14:paraId="1A35E7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18B14C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60A6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0C8F17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RWLX</w:t>
            </w:r>
          </w:p>
        </w:tc>
        <w:tc>
          <w:tcPr>
            <w:tcW w:w="1761" w:type="dxa"/>
            <w:vAlign w:val="center"/>
          </w:tcPr>
          <w:p w14:paraId="78738C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任务类型</w:t>
            </w:r>
          </w:p>
        </w:tc>
        <w:tc>
          <w:tcPr>
            <w:tcW w:w="1790" w:type="dxa"/>
            <w:vAlign w:val="center"/>
          </w:tcPr>
          <w:p w14:paraId="02BFB3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0D2C5C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F4C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AAD1E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XCLX</w:t>
            </w:r>
          </w:p>
        </w:tc>
        <w:tc>
          <w:tcPr>
            <w:tcW w:w="1761" w:type="dxa"/>
            <w:vAlign w:val="center"/>
          </w:tcPr>
          <w:p w14:paraId="2DD7C8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现场类型</w:t>
            </w:r>
          </w:p>
        </w:tc>
        <w:tc>
          <w:tcPr>
            <w:tcW w:w="1790" w:type="dxa"/>
            <w:vAlign w:val="center"/>
          </w:tcPr>
          <w:p w14:paraId="1902C1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int</w:t>
            </w:r>
          </w:p>
        </w:tc>
        <w:tc>
          <w:tcPr>
            <w:tcW w:w="2695" w:type="dxa"/>
            <w:vAlign w:val="center"/>
          </w:tcPr>
          <w:p w14:paraId="1FDBA0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AD2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AE6FE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XCDD</w:t>
            </w:r>
          </w:p>
        </w:tc>
        <w:tc>
          <w:tcPr>
            <w:tcW w:w="1761" w:type="dxa"/>
            <w:vAlign w:val="center"/>
          </w:tcPr>
          <w:p w14:paraId="3F9E03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现场地点</w:t>
            </w:r>
          </w:p>
        </w:tc>
        <w:tc>
          <w:tcPr>
            <w:tcW w:w="1790" w:type="dxa"/>
            <w:vAlign w:val="center"/>
          </w:tcPr>
          <w:p w14:paraId="554F79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4E69A7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7A5C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429588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LXR</w:t>
            </w:r>
          </w:p>
        </w:tc>
        <w:tc>
          <w:tcPr>
            <w:tcW w:w="1761" w:type="dxa"/>
            <w:vAlign w:val="center"/>
          </w:tcPr>
          <w:p w14:paraId="5AF0E4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联系人</w:t>
            </w:r>
          </w:p>
        </w:tc>
        <w:tc>
          <w:tcPr>
            <w:tcW w:w="1790" w:type="dxa"/>
            <w:vAlign w:val="center"/>
          </w:tcPr>
          <w:p w14:paraId="0A55CC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531432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6CF7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DE5A5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LXDH</w:t>
            </w:r>
          </w:p>
        </w:tc>
        <w:tc>
          <w:tcPr>
            <w:tcW w:w="1761" w:type="dxa"/>
            <w:vAlign w:val="center"/>
          </w:tcPr>
          <w:p w14:paraId="36CFC5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联系电话</w:t>
            </w:r>
          </w:p>
        </w:tc>
        <w:tc>
          <w:tcPr>
            <w:tcW w:w="1790" w:type="dxa"/>
            <w:vAlign w:val="center"/>
          </w:tcPr>
          <w:p w14:paraId="2CF046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663FC9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840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2F62B2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SWDD</w:t>
            </w:r>
          </w:p>
        </w:tc>
        <w:tc>
          <w:tcPr>
            <w:tcW w:w="1761" w:type="dxa"/>
            <w:vAlign w:val="center"/>
          </w:tcPr>
          <w:p w14:paraId="199340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送往地点</w:t>
            </w:r>
          </w:p>
        </w:tc>
        <w:tc>
          <w:tcPr>
            <w:tcW w:w="1790" w:type="dxa"/>
            <w:vAlign w:val="center"/>
          </w:tcPr>
          <w:p w14:paraId="3843A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120344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0D8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8625D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SWDDBC</w:t>
            </w:r>
          </w:p>
        </w:tc>
        <w:tc>
          <w:tcPr>
            <w:tcW w:w="1761" w:type="dxa"/>
            <w:vAlign w:val="center"/>
          </w:tcPr>
          <w:p w14:paraId="05D93C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送往地点补充</w:t>
            </w:r>
          </w:p>
        </w:tc>
        <w:tc>
          <w:tcPr>
            <w:tcW w:w="1790" w:type="dxa"/>
            <w:vAlign w:val="center"/>
          </w:tcPr>
          <w:p w14:paraId="1892FA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5A0E3A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0B1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44EC4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SFZ</w:t>
            </w:r>
          </w:p>
        </w:tc>
        <w:tc>
          <w:tcPr>
            <w:tcW w:w="1761" w:type="dxa"/>
            <w:vAlign w:val="center"/>
          </w:tcPr>
          <w:p w14:paraId="03AD4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身份证</w:t>
            </w:r>
          </w:p>
        </w:tc>
        <w:tc>
          <w:tcPr>
            <w:tcW w:w="1790" w:type="dxa"/>
            <w:vAlign w:val="center"/>
          </w:tcPr>
          <w:p w14:paraId="4ABC61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549FB6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53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4F55E2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SDKS</w:t>
            </w:r>
          </w:p>
        </w:tc>
        <w:tc>
          <w:tcPr>
            <w:tcW w:w="1761" w:type="dxa"/>
            <w:vAlign w:val="center"/>
          </w:tcPr>
          <w:p w14:paraId="654EE2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送达科室</w:t>
            </w:r>
          </w:p>
        </w:tc>
        <w:tc>
          <w:tcPr>
            <w:tcW w:w="1790" w:type="dxa"/>
            <w:vAlign w:val="center"/>
          </w:tcPr>
          <w:p w14:paraId="45EE49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5188A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7DF5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71ECAE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HJSJ</w:t>
            </w:r>
          </w:p>
        </w:tc>
        <w:tc>
          <w:tcPr>
            <w:tcW w:w="1761" w:type="dxa"/>
            <w:vAlign w:val="center"/>
          </w:tcPr>
          <w:p w14:paraId="72A57E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呼救时间</w:t>
            </w:r>
          </w:p>
        </w:tc>
        <w:tc>
          <w:tcPr>
            <w:tcW w:w="1790" w:type="dxa"/>
            <w:vAlign w:val="center"/>
          </w:tcPr>
          <w:p w14:paraId="1332A1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6D1189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7FE3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04AB7E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CCSJ</w:t>
            </w:r>
          </w:p>
        </w:tc>
        <w:tc>
          <w:tcPr>
            <w:tcW w:w="1761" w:type="dxa"/>
            <w:vAlign w:val="center"/>
          </w:tcPr>
          <w:p w14:paraId="24C5AD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出车时间</w:t>
            </w:r>
          </w:p>
        </w:tc>
        <w:tc>
          <w:tcPr>
            <w:tcW w:w="1790" w:type="dxa"/>
            <w:vAlign w:val="center"/>
          </w:tcPr>
          <w:p w14:paraId="0729E0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087B48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69A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5169CD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DDXC</w:t>
            </w:r>
          </w:p>
        </w:tc>
        <w:tc>
          <w:tcPr>
            <w:tcW w:w="1761" w:type="dxa"/>
            <w:vAlign w:val="center"/>
          </w:tcPr>
          <w:p w14:paraId="0FE315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到达现场</w:t>
            </w:r>
          </w:p>
        </w:tc>
        <w:tc>
          <w:tcPr>
            <w:tcW w:w="1790" w:type="dxa"/>
            <w:vAlign w:val="center"/>
          </w:tcPr>
          <w:p w14:paraId="71C020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323157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A0B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172485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BRSC</w:t>
            </w:r>
          </w:p>
        </w:tc>
        <w:tc>
          <w:tcPr>
            <w:tcW w:w="1761" w:type="dxa"/>
            <w:vAlign w:val="center"/>
          </w:tcPr>
          <w:p w14:paraId="147DD1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病人上车</w:t>
            </w:r>
          </w:p>
        </w:tc>
        <w:tc>
          <w:tcPr>
            <w:tcW w:w="1790" w:type="dxa"/>
            <w:vAlign w:val="center"/>
          </w:tcPr>
          <w:p w14:paraId="1D559E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10C162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5276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245011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SDYY</w:t>
            </w:r>
          </w:p>
        </w:tc>
        <w:tc>
          <w:tcPr>
            <w:tcW w:w="1761" w:type="dxa"/>
            <w:vAlign w:val="center"/>
          </w:tcPr>
          <w:p w14:paraId="25F5E4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送达医院</w:t>
            </w:r>
          </w:p>
        </w:tc>
        <w:tc>
          <w:tcPr>
            <w:tcW w:w="1790" w:type="dxa"/>
            <w:vAlign w:val="center"/>
          </w:tcPr>
          <w:p w14:paraId="537C9A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019B5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B85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1069C7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JJYS</w:t>
            </w:r>
          </w:p>
        </w:tc>
        <w:tc>
          <w:tcPr>
            <w:tcW w:w="1761" w:type="dxa"/>
            <w:vAlign w:val="center"/>
          </w:tcPr>
          <w:p w14:paraId="14B98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急救医生</w:t>
            </w:r>
          </w:p>
        </w:tc>
        <w:tc>
          <w:tcPr>
            <w:tcW w:w="1790" w:type="dxa"/>
            <w:vAlign w:val="center"/>
          </w:tcPr>
          <w:p w14:paraId="7DD45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1007F2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7AAF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6914AF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CCFZ</w:t>
            </w:r>
          </w:p>
        </w:tc>
        <w:tc>
          <w:tcPr>
            <w:tcW w:w="1761" w:type="dxa"/>
            <w:vAlign w:val="center"/>
          </w:tcPr>
          <w:p w14:paraId="185D3D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出车分站</w:t>
            </w:r>
          </w:p>
        </w:tc>
        <w:tc>
          <w:tcPr>
            <w:tcW w:w="1790" w:type="dxa"/>
            <w:vAlign w:val="center"/>
          </w:tcPr>
          <w:p w14:paraId="0D3E52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7D7F4A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382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672B4C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JJHS</w:t>
            </w:r>
          </w:p>
        </w:tc>
        <w:tc>
          <w:tcPr>
            <w:tcW w:w="1761" w:type="dxa"/>
            <w:vAlign w:val="center"/>
          </w:tcPr>
          <w:p w14:paraId="448DC8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护士</w:t>
            </w:r>
          </w:p>
        </w:tc>
        <w:tc>
          <w:tcPr>
            <w:tcW w:w="1790" w:type="dxa"/>
            <w:vAlign w:val="center"/>
          </w:tcPr>
          <w:p w14:paraId="4AE986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093ED2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0C8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31ADFD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JJDJY</w:t>
            </w:r>
          </w:p>
        </w:tc>
        <w:tc>
          <w:tcPr>
            <w:tcW w:w="1761" w:type="dxa"/>
            <w:vAlign w:val="center"/>
          </w:tcPr>
          <w:p w14:paraId="3A0DD0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担架员</w:t>
            </w:r>
          </w:p>
        </w:tc>
        <w:tc>
          <w:tcPr>
            <w:tcW w:w="1790" w:type="dxa"/>
            <w:vAlign w:val="center"/>
          </w:tcPr>
          <w:p w14:paraId="462872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7A4461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13E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 w14:paraId="38BC8C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GLS</w:t>
            </w:r>
          </w:p>
        </w:tc>
        <w:tc>
          <w:tcPr>
            <w:tcW w:w="1761" w:type="dxa"/>
            <w:vAlign w:val="center"/>
          </w:tcPr>
          <w:p w14:paraId="430D18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公里数</w:t>
            </w:r>
          </w:p>
        </w:tc>
        <w:tc>
          <w:tcPr>
            <w:tcW w:w="1790" w:type="dxa"/>
            <w:vAlign w:val="center"/>
          </w:tcPr>
          <w:p w14:paraId="4571E6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7A727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C4C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55CA08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BSTGR</w:t>
            </w:r>
          </w:p>
        </w:tc>
        <w:tc>
          <w:tcPr>
            <w:tcW w:w="1761" w:type="dxa"/>
            <w:vAlign w:val="center"/>
          </w:tcPr>
          <w:p w14:paraId="5B1863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病史提供人</w:t>
            </w:r>
          </w:p>
        </w:tc>
        <w:tc>
          <w:tcPr>
            <w:tcW w:w="1790" w:type="dxa"/>
            <w:vAlign w:val="center"/>
          </w:tcPr>
          <w:p w14:paraId="35B3CD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varchar(100)</w:t>
            </w:r>
          </w:p>
        </w:tc>
        <w:tc>
          <w:tcPr>
            <w:tcW w:w="2695" w:type="dxa"/>
            <w:vAlign w:val="center"/>
          </w:tcPr>
          <w:p w14:paraId="2779BD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045E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0BC31B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JJJSY</w:t>
            </w:r>
          </w:p>
        </w:tc>
        <w:tc>
          <w:tcPr>
            <w:tcW w:w="1761" w:type="dxa"/>
            <w:vAlign w:val="center"/>
          </w:tcPr>
          <w:p w14:paraId="7D38DF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急救驾驶员</w:t>
            </w:r>
          </w:p>
        </w:tc>
        <w:tc>
          <w:tcPr>
            <w:tcW w:w="1790" w:type="dxa"/>
            <w:vAlign w:val="center"/>
          </w:tcPr>
          <w:p w14:paraId="5BB83D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</w:p>
        </w:tc>
        <w:tc>
          <w:tcPr>
            <w:tcW w:w="2695" w:type="dxa"/>
            <w:vAlign w:val="center"/>
          </w:tcPr>
          <w:p w14:paraId="2D6A63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AB8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98629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ZZGJC</w:t>
            </w:r>
          </w:p>
        </w:tc>
        <w:tc>
          <w:tcPr>
            <w:tcW w:w="1761" w:type="dxa"/>
            <w:vAlign w:val="center"/>
          </w:tcPr>
          <w:p w14:paraId="2B2CA7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症状关键词</w:t>
            </w:r>
          </w:p>
        </w:tc>
        <w:tc>
          <w:tcPr>
            <w:tcW w:w="1790" w:type="dxa"/>
            <w:vAlign w:val="center"/>
          </w:tcPr>
          <w:p w14:paraId="75CD18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1B0059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494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0591A4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ZS</w:t>
            </w:r>
          </w:p>
        </w:tc>
        <w:tc>
          <w:tcPr>
            <w:tcW w:w="1761" w:type="dxa"/>
            <w:vAlign w:val="center"/>
          </w:tcPr>
          <w:p w14:paraId="46029F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主诉</w:t>
            </w:r>
          </w:p>
        </w:tc>
        <w:tc>
          <w:tcPr>
            <w:tcW w:w="1790" w:type="dxa"/>
            <w:vAlign w:val="center"/>
          </w:tcPr>
          <w:p w14:paraId="57FD1A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varchar(800)</w:t>
            </w:r>
          </w:p>
        </w:tc>
        <w:tc>
          <w:tcPr>
            <w:tcW w:w="2695" w:type="dxa"/>
            <w:vAlign w:val="center"/>
          </w:tcPr>
          <w:p w14:paraId="665341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4CE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51D250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XBS</w:t>
            </w:r>
          </w:p>
        </w:tc>
        <w:tc>
          <w:tcPr>
            <w:tcW w:w="1761" w:type="dxa"/>
            <w:vAlign w:val="center"/>
          </w:tcPr>
          <w:p w14:paraId="64C36B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现病史</w:t>
            </w:r>
          </w:p>
        </w:tc>
        <w:tc>
          <w:tcPr>
            <w:tcW w:w="1790" w:type="dxa"/>
            <w:vAlign w:val="center"/>
          </w:tcPr>
          <w:p w14:paraId="5C955D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varchar(2000)</w:t>
            </w:r>
          </w:p>
        </w:tc>
        <w:tc>
          <w:tcPr>
            <w:tcW w:w="2695" w:type="dxa"/>
            <w:vAlign w:val="center"/>
          </w:tcPr>
          <w:p w14:paraId="63E8C0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25B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BDB4C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JWBS</w:t>
            </w:r>
          </w:p>
        </w:tc>
        <w:tc>
          <w:tcPr>
            <w:tcW w:w="1761" w:type="dxa"/>
            <w:vAlign w:val="center"/>
          </w:tcPr>
          <w:p w14:paraId="42E446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既往病史</w:t>
            </w:r>
          </w:p>
        </w:tc>
        <w:tc>
          <w:tcPr>
            <w:tcW w:w="1790" w:type="dxa"/>
            <w:vAlign w:val="center"/>
          </w:tcPr>
          <w:p w14:paraId="7F64D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2AD1CD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06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2029" w:type="dxa"/>
            <w:vAlign w:val="center"/>
          </w:tcPr>
          <w:p w14:paraId="018C20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JWBSQT</w:t>
            </w:r>
          </w:p>
        </w:tc>
        <w:tc>
          <w:tcPr>
            <w:tcW w:w="1761" w:type="dxa"/>
            <w:vAlign w:val="center"/>
          </w:tcPr>
          <w:p w14:paraId="433146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既往病史其他</w:t>
            </w:r>
          </w:p>
        </w:tc>
        <w:tc>
          <w:tcPr>
            <w:tcW w:w="1790" w:type="dxa"/>
            <w:vAlign w:val="center"/>
          </w:tcPr>
          <w:p w14:paraId="1A4232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varchar(2000)</w:t>
            </w:r>
          </w:p>
        </w:tc>
        <w:tc>
          <w:tcPr>
            <w:tcW w:w="2695" w:type="dxa"/>
            <w:vAlign w:val="center"/>
          </w:tcPr>
          <w:p w14:paraId="0E34F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0A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6483EC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GMS</w:t>
            </w:r>
          </w:p>
        </w:tc>
        <w:tc>
          <w:tcPr>
            <w:tcW w:w="1761" w:type="dxa"/>
            <w:vAlign w:val="center"/>
          </w:tcPr>
          <w:p w14:paraId="03521A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过敏史</w:t>
            </w:r>
          </w:p>
        </w:tc>
        <w:tc>
          <w:tcPr>
            <w:tcW w:w="1790" w:type="dxa"/>
            <w:vAlign w:val="center"/>
          </w:tcPr>
          <w:p w14:paraId="1D38FE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varchar(200)</w:t>
            </w:r>
          </w:p>
        </w:tc>
        <w:tc>
          <w:tcPr>
            <w:tcW w:w="2695" w:type="dxa"/>
            <w:vAlign w:val="center"/>
          </w:tcPr>
          <w:p w14:paraId="1563D0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F02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47AF3B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GMSQT</w:t>
            </w:r>
          </w:p>
        </w:tc>
        <w:tc>
          <w:tcPr>
            <w:tcW w:w="1761" w:type="dxa"/>
            <w:vAlign w:val="center"/>
          </w:tcPr>
          <w:p w14:paraId="6DEB2C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过敏史其他</w:t>
            </w:r>
          </w:p>
        </w:tc>
        <w:tc>
          <w:tcPr>
            <w:tcW w:w="1790" w:type="dxa"/>
            <w:vAlign w:val="center"/>
          </w:tcPr>
          <w:p w14:paraId="43054D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varchar(2000)</w:t>
            </w:r>
          </w:p>
        </w:tc>
        <w:tc>
          <w:tcPr>
            <w:tcW w:w="2695" w:type="dxa"/>
            <w:vAlign w:val="center"/>
          </w:tcPr>
          <w:p w14:paraId="7A30F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9A9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75B8BB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CBZDMC</w:t>
            </w:r>
          </w:p>
        </w:tc>
        <w:tc>
          <w:tcPr>
            <w:tcW w:w="1761" w:type="dxa"/>
            <w:vAlign w:val="center"/>
          </w:tcPr>
          <w:p w14:paraId="3F7F86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初步诊断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名称</w:t>
            </w:r>
          </w:p>
        </w:tc>
        <w:tc>
          <w:tcPr>
            <w:tcW w:w="1790" w:type="dxa"/>
            <w:vAlign w:val="center"/>
          </w:tcPr>
          <w:p w14:paraId="4CA115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varchar(500)</w:t>
            </w:r>
          </w:p>
        </w:tc>
        <w:tc>
          <w:tcPr>
            <w:tcW w:w="2695" w:type="dxa"/>
            <w:vAlign w:val="center"/>
          </w:tcPr>
          <w:p w14:paraId="4CC03A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F14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63535D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CBZDBM</w:t>
            </w:r>
          </w:p>
        </w:tc>
        <w:tc>
          <w:tcPr>
            <w:tcW w:w="1761" w:type="dxa"/>
            <w:vAlign w:val="center"/>
          </w:tcPr>
          <w:p w14:paraId="4070B5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初步诊断编码</w:t>
            </w:r>
          </w:p>
        </w:tc>
        <w:tc>
          <w:tcPr>
            <w:tcW w:w="1790" w:type="dxa"/>
            <w:vAlign w:val="center"/>
          </w:tcPr>
          <w:p w14:paraId="357C06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varchar(500)</w:t>
            </w:r>
          </w:p>
        </w:tc>
        <w:tc>
          <w:tcPr>
            <w:tcW w:w="2695" w:type="dxa"/>
            <w:vAlign w:val="center"/>
          </w:tcPr>
          <w:p w14:paraId="75B314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3A96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6A3069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BY</w:t>
            </w:r>
          </w:p>
        </w:tc>
        <w:tc>
          <w:tcPr>
            <w:tcW w:w="1761" w:type="dxa"/>
            <w:vAlign w:val="center"/>
          </w:tcPr>
          <w:p w14:paraId="5E9B97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病因</w:t>
            </w:r>
          </w:p>
        </w:tc>
        <w:tc>
          <w:tcPr>
            <w:tcW w:w="1790" w:type="dxa"/>
            <w:vAlign w:val="center"/>
          </w:tcPr>
          <w:p w14:paraId="097FBB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27B3E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C64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2357A4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BQFJ</w:t>
            </w:r>
          </w:p>
        </w:tc>
        <w:tc>
          <w:tcPr>
            <w:tcW w:w="1761" w:type="dxa"/>
            <w:vAlign w:val="center"/>
          </w:tcPr>
          <w:p w14:paraId="158AA7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病情分级</w:t>
            </w:r>
          </w:p>
        </w:tc>
        <w:tc>
          <w:tcPr>
            <w:tcW w:w="1790" w:type="dxa"/>
            <w:vAlign w:val="center"/>
          </w:tcPr>
          <w:p w14:paraId="61A244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426AF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7BD0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14308D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JJXG</w:t>
            </w:r>
          </w:p>
        </w:tc>
        <w:tc>
          <w:tcPr>
            <w:tcW w:w="1761" w:type="dxa"/>
            <w:vAlign w:val="center"/>
          </w:tcPr>
          <w:p w14:paraId="2819E4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急救效果</w:t>
            </w:r>
          </w:p>
        </w:tc>
        <w:tc>
          <w:tcPr>
            <w:tcW w:w="1790" w:type="dxa"/>
            <w:vAlign w:val="center"/>
          </w:tcPr>
          <w:p w14:paraId="5B1A41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612985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3C5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9616B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CZJG</w:t>
            </w:r>
          </w:p>
        </w:tc>
        <w:tc>
          <w:tcPr>
            <w:tcW w:w="1761" w:type="dxa"/>
            <w:vAlign w:val="center"/>
          </w:tcPr>
          <w:p w14:paraId="2EFB08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出诊结果</w:t>
            </w:r>
          </w:p>
        </w:tc>
        <w:tc>
          <w:tcPr>
            <w:tcW w:w="1790" w:type="dxa"/>
            <w:vAlign w:val="center"/>
          </w:tcPr>
          <w:p w14:paraId="40FE33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varchar(100)</w:t>
            </w:r>
          </w:p>
        </w:tc>
        <w:tc>
          <w:tcPr>
            <w:tcW w:w="2695" w:type="dxa"/>
            <w:vAlign w:val="center"/>
          </w:tcPr>
          <w:p w14:paraId="17CE0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F95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3EABA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CTSJ</w:t>
            </w:r>
          </w:p>
        </w:tc>
        <w:tc>
          <w:tcPr>
            <w:tcW w:w="1761" w:type="dxa"/>
            <w:vAlign w:val="center"/>
          </w:tcPr>
          <w:p w14:paraId="779FF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查体时间</w:t>
            </w:r>
          </w:p>
        </w:tc>
        <w:tc>
          <w:tcPr>
            <w:tcW w:w="1790" w:type="dxa"/>
            <w:vAlign w:val="center"/>
          </w:tcPr>
          <w:p w14:paraId="1373C1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  <w:t>datetime</w:t>
            </w:r>
          </w:p>
        </w:tc>
        <w:tc>
          <w:tcPr>
            <w:tcW w:w="2695" w:type="dxa"/>
            <w:vAlign w:val="center"/>
          </w:tcPr>
          <w:p w14:paraId="314B14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</w:rPr>
            </w:pPr>
          </w:p>
        </w:tc>
      </w:tr>
      <w:tr w14:paraId="5667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4A696B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XM</w:t>
            </w:r>
          </w:p>
        </w:tc>
        <w:tc>
          <w:tcPr>
            <w:tcW w:w="1761" w:type="dxa"/>
            <w:vAlign w:val="center"/>
          </w:tcPr>
          <w:p w14:paraId="1D96EF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患者姓名</w:t>
            </w:r>
          </w:p>
        </w:tc>
        <w:tc>
          <w:tcPr>
            <w:tcW w:w="1790" w:type="dxa"/>
            <w:vAlign w:val="center"/>
          </w:tcPr>
          <w:p w14:paraId="61527C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varchar(100)</w:t>
            </w:r>
          </w:p>
        </w:tc>
        <w:tc>
          <w:tcPr>
            <w:tcW w:w="2695" w:type="dxa"/>
            <w:vAlign w:val="center"/>
          </w:tcPr>
          <w:p w14:paraId="42D54E7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当同一任务下有多个“无名氏”时，以“无名氏1”“无名氏2”区分。</w:t>
            </w:r>
          </w:p>
        </w:tc>
      </w:tr>
      <w:tr w14:paraId="4BA7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745948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CBZDICD</w:t>
            </w:r>
          </w:p>
        </w:tc>
        <w:tc>
          <w:tcPr>
            <w:tcW w:w="1761" w:type="dxa"/>
            <w:vAlign w:val="center"/>
          </w:tcPr>
          <w:p w14:paraId="0045EA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初步诊断ICD</w:t>
            </w:r>
          </w:p>
        </w:tc>
        <w:tc>
          <w:tcPr>
            <w:tcW w:w="1790" w:type="dxa"/>
            <w:vAlign w:val="center"/>
          </w:tcPr>
          <w:p w14:paraId="3D1EC8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42C0F2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52EE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A231E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BCZD</w:t>
            </w:r>
          </w:p>
        </w:tc>
        <w:tc>
          <w:tcPr>
            <w:tcW w:w="1761" w:type="dxa"/>
            <w:vAlign w:val="center"/>
          </w:tcPr>
          <w:p w14:paraId="405AE2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补充诊断</w:t>
            </w:r>
          </w:p>
        </w:tc>
        <w:tc>
          <w:tcPr>
            <w:tcW w:w="1790" w:type="dxa"/>
            <w:vAlign w:val="center"/>
          </w:tcPr>
          <w:p w14:paraId="748010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0C0B63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526E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5D159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CSSSBW</w:t>
            </w:r>
          </w:p>
        </w:tc>
        <w:tc>
          <w:tcPr>
            <w:tcW w:w="1761" w:type="dxa"/>
            <w:vAlign w:val="center"/>
          </w:tcPr>
          <w:p w14:paraId="5C243C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创伤受伤部位</w:t>
            </w:r>
          </w:p>
        </w:tc>
        <w:tc>
          <w:tcPr>
            <w:tcW w:w="1790" w:type="dxa"/>
            <w:vAlign w:val="center"/>
          </w:tcPr>
          <w:p w14:paraId="18120E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5492A8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6419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3AF046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CSSSLX</w:t>
            </w:r>
          </w:p>
        </w:tc>
        <w:tc>
          <w:tcPr>
            <w:tcW w:w="1761" w:type="dxa"/>
            <w:vAlign w:val="center"/>
          </w:tcPr>
          <w:p w14:paraId="0341D6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创伤损伤类型</w:t>
            </w:r>
          </w:p>
        </w:tc>
        <w:tc>
          <w:tcPr>
            <w:tcW w:w="1790" w:type="dxa"/>
            <w:vAlign w:val="center"/>
          </w:tcPr>
          <w:p w14:paraId="250709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3FC09A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3B4D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7680F4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CSXH</w:t>
            </w:r>
          </w:p>
        </w:tc>
        <w:tc>
          <w:tcPr>
            <w:tcW w:w="1761" w:type="dxa"/>
            <w:vAlign w:val="center"/>
          </w:tcPr>
          <w:p w14:paraId="72D248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创伤循环</w:t>
            </w:r>
          </w:p>
        </w:tc>
        <w:tc>
          <w:tcPr>
            <w:tcW w:w="1790" w:type="dxa"/>
            <w:vAlign w:val="center"/>
          </w:tcPr>
          <w:p w14:paraId="368F1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41FF00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0CB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11D32B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CSHX</w:t>
            </w:r>
          </w:p>
        </w:tc>
        <w:tc>
          <w:tcPr>
            <w:tcW w:w="1761" w:type="dxa"/>
            <w:vAlign w:val="center"/>
          </w:tcPr>
          <w:p w14:paraId="2CB7CF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创伤呼吸</w:t>
            </w:r>
          </w:p>
        </w:tc>
        <w:tc>
          <w:tcPr>
            <w:tcW w:w="1790" w:type="dxa"/>
            <w:vAlign w:val="center"/>
          </w:tcPr>
          <w:p w14:paraId="6F32D1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1DFD59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3363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2AAE40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CSYS</w:t>
            </w:r>
          </w:p>
        </w:tc>
        <w:tc>
          <w:tcPr>
            <w:tcW w:w="1761" w:type="dxa"/>
            <w:vAlign w:val="center"/>
          </w:tcPr>
          <w:p w14:paraId="733883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创伤意识</w:t>
            </w:r>
          </w:p>
        </w:tc>
        <w:tc>
          <w:tcPr>
            <w:tcW w:w="1790" w:type="dxa"/>
            <w:vAlign w:val="center"/>
          </w:tcPr>
          <w:p w14:paraId="624F1A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7A31E8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7C81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259B0A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GCSZY</w:t>
            </w:r>
          </w:p>
        </w:tc>
        <w:tc>
          <w:tcPr>
            <w:tcW w:w="1761" w:type="dxa"/>
            <w:vAlign w:val="center"/>
          </w:tcPr>
          <w:p w14:paraId="579BFD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GCS睁眼反应</w:t>
            </w:r>
          </w:p>
        </w:tc>
        <w:tc>
          <w:tcPr>
            <w:tcW w:w="1790" w:type="dxa"/>
            <w:vAlign w:val="center"/>
          </w:tcPr>
          <w:p w14:paraId="3D3CE5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218C1C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232A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578E7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GCSYY</w:t>
            </w:r>
          </w:p>
        </w:tc>
        <w:tc>
          <w:tcPr>
            <w:tcW w:w="1761" w:type="dxa"/>
            <w:vAlign w:val="center"/>
          </w:tcPr>
          <w:p w14:paraId="0DAE1E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GCS语言反应</w:t>
            </w:r>
          </w:p>
        </w:tc>
        <w:tc>
          <w:tcPr>
            <w:tcW w:w="1790" w:type="dxa"/>
            <w:vAlign w:val="center"/>
          </w:tcPr>
          <w:p w14:paraId="718146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3CF984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6222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9" w:type="dxa"/>
            <w:vAlign w:val="center"/>
          </w:tcPr>
          <w:p w14:paraId="41FE5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GCSZT</w:t>
            </w:r>
          </w:p>
        </w:tc>
        <w:tc>
          <w:tcPr>
            <w:tcW w:w="1761" w:type="dxa"/>
            <w:vAlign w:val="center"/>
          </w:tcPr>
          <w:p w14:paraId="482B4A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GCS肢体运动</w:t>
            </w:r>
          </w:p>
        </w:tc>
        <w:tc>
          <w:tcPr>
            <w:tcW w:w="1790" w:type="dxa"/>
            <w:vAlign w:val="center"/>
          </w:tcPr>
          <w:p w14:paraId="634B1E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695" w:type="dxa"/>
            <w:vAlign w:val="center"/>
          </w:tcPr>
          <w:p w14:paraId="7CBBC5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</w:tbl>
    <w:p w14:paraId="655ECE1C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tgjc体格检查数据</w:t>
      </w:r>
    </w:p>
    <w:tbl>
      <w:tblPr>
        <w:tblStyle w:val="15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770"/>
        <w:gridCol w:w="1640"/>
        <w:gridCol w:w="2822"/>
      </w:tblGrid>
      <w:tr w14:paraId="2C5B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shd w:val="clear" w:color="auto" w:fill="E7E6E6" w:themeFill="background2"/>
            <w:vAlign w:val="center"/>
          </w:tcPr>
          <w:p w14:paraId="47AB80E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  <w:t>字段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 w14:paraId="5FFB9ADC">
            <w:pPr>
              <w:ind w:left="-94" w:leftChars="-45" w:right="-94" w:rightChars="-45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字段名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69DE62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类型</w:t>
            </w:r>
          </w:p>
        </w:tc>
        <w:tc>
          <w:tcPr>
            <w:tcW w:w="2822" w:type="dxa"/>
            <w:shd w:val="clear" w:color="auto" w:fill="E7E6E6" w:themeFill="background2"/>
            <w:vAlign w:val="center"/>
          </w:tcPr>
          <w:p w14:paraId="755699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说明</w:t>
            </w:r>
          </w:p>
        </w:tc>
      </w:tr>
      <w:tr w14:paraId="659E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 w14:paraId="4B7CE7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BLBM</w:t>
            </w:r>
          </w:p>
        </w:tc>
        <w:tc>
          <w:tcPr>
            <w:tcW w:w="1770" w:type="dxa"/>
          </w:tcPr>
          <w:p w14:paraId="4BF69B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病历编码</w:t>
            </w:r>
          </w:p>
        </w:tc>
        <w:tc>
          <w:tcPr>
            <w:tcW w:w="1640" w:type="dxa"/>
          </w:tcPr>
          <w:p w14:paraId="11D6B9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varchar(25)</w:t>
            </w:r>
          </w:p>
        </w:tc>
        <w:tc>
          <w:tcPr>
            <w:tcW w:w="2822" w:type="dxa"/>
          </w:tcPr>
          <w:p w14:paraId="6B6836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主键</w:t>
            </w:r>
          </w:p>
        </w:tc>
      </w:tr>
      <w:tr w14:paraId="1AF5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 w14:paraId="5767E3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ZXSX</w:t>
            </w:r>
          </w:p>
        </w:tc>
        <w:tc>
          <w:tcPr>
            <w:tcW w:w="1770" w:type="dxa"/>
          </w:tcPr>
          <w:p w14:paraId="1E1DA7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执行顺序</w:t>
            </w:r>
          </w:p>
        </w:tc>
        <w:tc>
          <w:tcPr>
            <w:tcW w:w="1640" w:type="dxa"/>
          </w:tcPr>
          <w:p w14:paraId="2397D6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Varchar(10)</w:t>
            </w:r>
          </w:p>
        </w:tc>
        <w:tc>
          <w:tcPr>
            <w:tcW w:w="2822" w:type="dxa"/>
          </w:tcPr>
          <w:p w14:paraId="003260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主键</w:t>
            </w:r>
          </w:p>
        </w:tc>
      </w:tr>
      <w:tr w14:paraId="6725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 w14:paraId="7FE49E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TGJCBM</w:t>
            </w:r>
          </w:p>
        </w:tc>
        <w:tc>
          <w:tcPr>
            <w:tcW w:w="1770" w:type="dxa"/>
          </w:tcPr>
          <w:p w14:paraId="1781BD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体格检查编码</w:t>
            </w:r>
          </w:p>
        </w:tc>
        <w:tc>
          <w:tcPr>
            <w:tcW w:w="1640" w:type="dxa"/>
          </w:tcPr>
          <w:p w14:paraId="32A5D0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Varcchar(10)</w:t>
            </w:r>
          </w:p>
        </w:tc>
        <w:tc>
          <w:tcPr>
            <w:tcW w:w="2822" w:type="dxa"/>
          </w:tcPr>
          <w:p w14:paraId="3A48F6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376C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0" w:type="dxa"/>
          </w:tcPr>
          <w:p w14:paraId="1D3862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TXNR</w:t>
            </w:r>
          </w:p>
        </w:tc>
        <w:tc>
          <w:tcPr>
            <w:tcW w:w="1770" w:type="dxa"/>
          </w:tcPr>
          <w:p w14:paraId="219277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填写内容</w:t>
            </w:r>
          </w:p>
        </w:tc>
        <w:tc>
          <w:tcPr>
            <w:tcW w:w="1640" w:type="dxa"/>
          </w:tcPr>
          <w:p w14:paraId="352872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Varchar(1500)</w:t>
            </w:r>
          </w:p>
        </w:tc>
        <w:tc>
          <w:tcPr>
            <w:tcW w:w="2822" w:type="dxa"/>
          </w:tcPr>
          <w:p w14:paraId="082486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0830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 w14:paraId="511E6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TGJCMC</w:t>
            </w:r>
          </w:p>
        </w:tc>
        <w:tc>
          <w:tcPr>
            <w:tcW w:w="1770" w:type="dxa"/>
          </w:tcPr>
          <w:p w14:paraId="6D0F1F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体格检查名称</w:t>
            </w:r>
          </w:p>
        </w:tc>
        <w:tc>
          <w:tcPr>
            <w:tcW w:w="1640" w:type="dxa"/>
          </w:tcPr>
          <w:p w14:paraId="6DFC26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varchar(100)</w:t>
            </w:r>
          </w:p>
        </w:tc>
        <w:tc>
          <w:tcPr>
            <w:tcW w:w="2822" w:type="dxa"/>
          </w:tcPr>
          <w:p w14:paraId="2C404E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</w:tbl>
    <w:p w14:paraId="3EA4E100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jzcs救治</w:t>
      </w:r>
      <w:bookmarkStart w:id="70" w:name="_GoBack"/>
      <w:bookmarkEnd w:id="70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措施</w:t>
      </w:r>
    </w:p>
    <w:tbl>
      <w:tblPr>
        <w:tblStyle w:val="15"/>
        <w:tblW w:w="827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759"/>
        <w:gridCol w:w="1657"/>
        <w:gridCol w:w="2825"/>
      </w:tblGrid>
      <w:tr w14:paraId="70B3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shd w:val="clear" w:color="auto" w:fill="E7E6E6" w:themeFill="background2"/>
            <w:vAlign w:val="center"/>
          </w:tcPr>
          <w:p w14:paraId="74D2CE0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  <w:t>字段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359C81C3">
            <w:pPr>
              <w:ind w:left="-94" w:leftChars="-45" w:right="-94" w:rightChars="-45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字段名</w:t>
            </w: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14:paraId="70F964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类型</w:t>
            </w:r>
          </w:p>
        </w:tc>
        <w:tc>
          <w:tcPr>
            <w:tcW w:w="2825" w:type="dxa"/>
            <w:shd w:val="clear" w:color="auto" w:fill="E7E6E6" w:themeFill="background2"/>
            <w:vAlign w:val="center"/>
          </w:tcPr>
          <w:p w14:paraId="5C9727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说明</w:t>
            </w:r>
          </w:p>
        </w:tc>
      </w:tr>
      <w:tr w14:paraId="210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7AD5F0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BLBM</w:t>
            </w:r>
          </w:p>
        </w:tc>
        <w:tc>
          <w:tcPr>
            <w:tcW w:w="1759" w:type="dxa"/>
            <w:vAlign w:val="top"/>
          </w:tcPr>
          <w:p w14:paraId="4F4D89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病历编码</w:t>
            </w:r>
          </w:p>
        </w:tc>
        <w:tc>
          <w:tcPr>
            <w:tcW w:w="1657" w:type="dxa"/>
            <w:vAlign w:val="top"/>
          </w:tcPr>
          <w:p w14:paraId="5569E2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varchar(25)</w:t>
            </w:r>
          </w:p>
        </w:tc>
        <w:tc>
          <w:tcPr>
            <w:tcW w:w="2825" w:type="dxa"/>
            <w:vAlign w:val="top"/>
          </w:tcPr>
          <w:p w14:paraId="60CB1C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和病历主表一致</w:t>
            </w:r>
          </w:p>
        </w:tc>
      </w:tr>
      <w:tr w14:paraId="7A6C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567DC8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ZXSX</w:t>
            </w:r>
          </w:p>
        </w:tc>
        <w:tc>
          <w:tcPr>
            <w:tcW w:w="1759" w:type="dxa"/>
            <w:vAlign w:val="top"/>
          </w:tcPr>
          <w:p w14:paraId="080005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执行顺序</w:t>
            </w:r>
          </w:p>
        </w:tc>
        <w:tc>
          <w:tcPr>
            <w:tcW w:w="1657" w:type="dxa"/>
            <w:vAlign w:val="top"/>
          </w:tcPr>
          <w:p w14:paraId="6167CA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Varchar(10)</w:t>
            </w:r>
          </w:p>
        </w:tc>
        <w:tc>
          <w:tcPr>
            <w:tcW w:w="2825" w:type="dxa"/>
            <w:vAlign w:val="top"/>
          </w:tcPr>
          <w:p w14:paraId="6494E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 w14:paraId="74A7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0E57A9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JZCSBM</w:t>
            </w:r>
          </w:p>
        </w:tc>
        <w:tc>
          <w:tcPr>
            <w:tcW w:w="1759" w:type="dxa"/>
            <w:vAlign w:val="top"/>
          </w:tcPr>
          <w:p w14:paraId="133AB2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救治措施编码</w:t>
            </w:r>
          </w:p>
        </w:tc>
        <w:tc>
          <w:tcPr>
            <w:tcW w:w="1657" w:type="dxa"/>
            <w:vAlign w:val="top"/>
          </w:tcPr>
          <w:p w14:paraId="7C44E4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Varcchar(10)</w:t>
            </w:r>
          </w:p>
        </w:tc>
        <w:tc>
          <w:tcPr>
            <w:tcW w:w="2825" w:type="dxa"/>
            <w:vAlign w:val="top"/>
          </w:tcPr>
          <w:p w14:paraId="0A9151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 w14:paraId="5F84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42FA23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JZSM</w:t>
            </w:r>
          </w:p>
        </w:tc>
        <w:tc>
          <w:tcPr>
            <w:tcW w:w="1759" w:type="dxa"/>
            <w:vAlign w:val="top"/>
          </w:tcPr>
          <w:p w14:paraId="37A974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救治说明</w:t>
            </w:r>
          </w:p>
        </w:tc>
        <w:tc>
          <w:tcPr>
            <w:tcW w:w="1657" w:type="dxa"/>
            <w:vAlign w:val="top"/>
          </w:tcPr>
          <w:p w14:paraId="549DC4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Varcchar(1500)</w:t>
            </w:r>
          </w:p>
        </w:tc>
        <w:tc>
          <w:tcPr>
            <w:tcW w:w="2825" w:type="dxa"/>
            <w:vAlign w:val="top"/>
          </w:tcPr>
          <w:p w14:paraId="70606F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 w14:paraId="6D4D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10DDB5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JZCSMC</w:t>
            </w:r>
          </w:p>
        </w:tc>
        <w:tc>
          <w:tcPr>
            <w:tcW w:w="1759" w:type="dxa"/>
            <w:vAlign w:val="top"/>
          </w:tcPr>
          <w:p w14:paraId="11F77A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救治措施名称</w:t>
            </w:r>
          </w:p>
        </w:tc>
        <w:tc>
          <w:tcPr>
            <w:tcW w:w="1657" w:type="dxa"/>
            <w:vAlign w:val="top"/>
          </w:tcPr>
          <w:p w14:paraId="49D5CC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Varchar(100)</w:t>
            </w:r>
          </w:p>
        </w:tc>
        <w:tc>
          <w:tcPr>
            <w:tcW w:w="2825" w:type="dxa"/>
            <w:vAlign w:val="top"/>
          </w:tcPr>
          <w:p w14:paraId="50CFC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6ECF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top"/>
          </w:tcPr>
          <w:p w14:paraId="07749D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ZXSJ</w:t>
            </w:r>
          </w:p>
        </w:tc>
        <w:tc>
          <w:tcPr>
            <w:tcW w:w="1759" w:type="dxa"/>
            <w:vAlign w:val="top"/>
          </w:tcPr>
          <w:p w14:paraId="3D80DC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执行时间</w:t>
            </w:r>
          </w:p>
        </w:tc>
        <w:tc>
          <w:tcPr>
            <w:tcW w:w="1657" w:type="dxa"/>
            <w:vAlign w:val="top"/>
          </w:tcPr>
          <w:p w14:paraId="45A0BA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825" w:type="dxa"/>
            <w:vAlign w:val="top"/>
          </w:tcPr>
          <w:p w14:paraId="283A7F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</w:tbl>
    <w:p w14:paraId="75BBA3B9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Wkjc外科检查</w:t>
      </w:r>
    </w:p>
    <w:tbl>
      <w:tblPr>
        <w:tblStyle w:val="1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740"/>
        <w:gridCol w:w="1670"/>
        <w:gridCol w:w="2839"/>
      </w:tblGrid>
      <w:tr w14:paraId="7B36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shd w:val="clear" w:color="auto" w:fill="E7E6E6" w:themeFill="background2"/>
            <w:vAlign w:val="center"/>
          </w:tcPr>
          <w:p w14:paraId="511909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  <w:t>字段</w:t>
            </w:r>
          </w:p>
        </w:tc>
        <w:tc>
          <w:tcPr>
            <w:tcW w:w="1740" w:type="dxa"/>
            <w:shd w:val="clear" w:color="auto" w:fill="E7E6E6" w:themeFill="background2"/>
            <w:vAlign w:val="center"/>
          </w:tcPr>
          <w:p w14:paraId="32F1C5CF">
            <w:pPr>
              <w:ind w:left="-94" w:leftChars="-45" w:right="-94" w:rightChars="-45"/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字段名</w:t>
            </w:r>
          </w:p>
        </w:tc>
        <w:tc>
          <w:tcPr>
            <w:tcW w:w="1670" w:type="dxa"/>
            <w:shd w:val="clear" w:color="auto" w:fill="E7E6E6" w:themeFill="background2"/>
            <w:vAlign w:val="center"/>
          </w:tcPr>
          <w:p w14:paraId="59A591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类型</w:t>
            </w:r>
          </w:p>
        </w:tc>
        <w:tc>
          <w:tcPr>
            <w:tcW w:w="2839" w:type="dxa"/>
            <w:shd w:val="clear" w:color="auto" w:fill="E7E6E6" w:themeFill="background2"/>
            <w:vAlign w:val="center"/>
          </w:tcPr>
          <w:p w14:paraId="0D38E8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说明</w:t>
            </w:r>
          </w:p>
        </w:tc>
      </w:tr>
      <w:tr w14:paraId="0DCB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276177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BLBM</w:t>
            </w:r>
          </w:p>
        </w:tc>
        <w:tc>
          <w:tcPr>
            <w:tcW w:w="1740" w:type="dxa"/>
          </w:tcPr>
          <w:p w14:paraId="0BB22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病历编码</w:t>
            </w:r>
          </w:p>
        </w:tc>
        <w:tc>
          <w:tcPr>
            <w:tcW w:w="1670" w:type="dxa"/>
          </w:tcPr>
          <w:p w14:paraId="6C8C8F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varchar(25)</w:t>
            </w:r>
          </w:p>
        </w:tc>
        <w:tc>
          <w:tcPr>
            <w:tcW w:w="2839" w:type="dxa"/>
          </w:tcPr>
          <w:p w14:paraId="78C2BF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和病历主表一致</w:t>
            </w:r>
          </w:p>
        </w:tc>
      </w:tr>
      <w:tr w14:paraId="3458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7CEB78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WSBW</w:t>
            </w:r>
          </w:p>
        </w:tc>
        <w:tc>
          <w:tcPr>
            <w:tcW w:w="1740" w:type="dxa"/>
          </w:tcPr>
          <w:p w14:paraId="32BB2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外伤部位</w:t>
            </w:r>
          </w:p>
        </w:tc>
        <w:tc>
          <w:tcPr>
            <w:tcW w:w="1670" w:type="dxa"/>
          </w:tcPr>
          <w:p w14:paraId="0ADB4F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839" w:type="dxa"/>
          </w:tcPr>
          <w:p w14:paraId="59A7F8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27DE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22893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WSLX</w:t>
            </w:r>
          </w:p>
        </w:tc>
        <w:tc>
          <w:tcPr>
            <w:tcW w:w="1740" w:type="dxa"/>
          </w:tcPr>
          <w:p w14:paraId="7E06EE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外伤类型</w:t>
            </w:r>
          </w:p>
        </w:tc>
        <w:tc>
          <w:tcPr>
            <w:tcW w:w="1670" w:type="dxa"/>
          </w:tcPr>
          <w:p w14:paraId="1AC349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839" w:type="dxa"/>
          </w:tcPr>
          <w:p w14:paraId="5F8C9B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0EAB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6A4D6B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JBSQ</w:t>
            </w:r>
          </w:p>
        </w:tc>
        <w:tc>
          <w:tcPr>
            <w:tcW w:w="1740" w:type="dxa"/>
          </w:tcPr>
          <w:p w14:paraId="4143CB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局部伤情</w:t>
            </w:r>
          </w:p>
        </w:tc>
        <w:tc>
          <w:tcPr>
            <w:tcW w:w="1670" w:type="dxa"/>
          </w:tcPr>
          <w:p w14:paraId="3711E1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Varchar(50)</w:t>
            </w:r>
          </w:p>
        </w:tc>
        <w:tc>
          <w:tcPr>
            <w:tcW w:w="2839" w:type="dxa"/>
          </w:tcPr>
          <w:p w14:paraId="4E6D69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</w:tbl>
    <w:p w14:paraId="64F3887F"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yp药品</w:t>
      </w:r>
    </w:p>
    <w:tbl>
      <w:tblPr>
        <w:tblStyle w:val="15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720"/>
        <w:gridCol w:w="1680"/>
        <w:gridCol w:w="2839"/>
      </w:tblGrid>
      <w:tr w14:paraId="2CAB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shd w:val="clear" w:color="auto" w:fill="E7E6E6" w:themeFill="background2"/>
            <w:vAlign w:val="center"/>
          </w:tcPr>
          <w:p w14:paraId="3E62EB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lang w:val="en-US" w:eastAsia="zh-CN"/>
              </w:rPr>
              <w:t>字段</w:t>
            </w:r>
          </w:p>
        </w:tc>
        <w:tc>
          <w:tcPr>
            <w:tcW w:w="1720" w:type="dxa"/>
            <w:shd w:val="clear" w:color="auto" w:fill="E7E6E6" w:themeFill="background2"/>
            <w:vAlign w:val="center"/>
          </w:tcPr>
          <w:p w14:paraId="332486FB">
            <w:pPr>
              <w:ind w:left="-94" w:leftChars="-45" w:right="-94" w:rightChars="-45"/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字段名</w:t>
            </w:r>
          </w:p>
        </w:tc>
        <w:tc>
          <w:tcPr>
            <w:tcW w:w="1680" w:type="dxa"/>
            <w:shd w:val="clear" w:color="auto" w:fill="E7E6E6" w:themeFill="background2"/>
            <w:vAlign w:val="center"/>
          </w:tcPr>
          <w:p w14:paraId="2D7AAE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类型</w:t>
            </w:r>
          </w:p>
        </w:tc>
        <w:tc>
          <w:tcPr>
            <w:tcW w:w="2839" w:type="dxa"/>
            <w:shd w:val="clear" w:color="auto" w:fill="E7E6E6" w:themeFill="background2"/>
            <w:vAlign w:val="center"/>
          </w:tcPr>
          <w:p w14:paraId="7F2E69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9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说明</w:t>
            </w:r>
          </w:p>
        </w:tc>
      </w:tr>
      <w:tr w14:paraId="4915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0C9EF3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BLBM</w:t>
            </w:r>
          </w:p>
        </w:tc>
        <w:tc>
          <w:tcPr>
            <w:tcW w:w="1720" w:type="dxa"/>
          </w:tcPr>
          <w:p w14:paraId="534A5D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病历编码</w:t>
            </w:r>
          </w:p>
        </w:tc>
        <w:tc>
          <w:tcPr>
            <w:tcW w:w="1680" w:type="dxa"/>
          </w:tcPr>
          <w:p w14:paraId="0D24BC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varchar(25)</w:t>
            </w:r>
          </w:p>
        </w:tc>
        <w:tc>
          <w:tcPr>
            <w:tcW w:w="2839" w:type="dxa"/>
          </w:tcPr>
          <w:p w14:paraId="0151F2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和病历主表一致</w:t>
            </w:r>
          </w:p>
        </w:tc>
      </w:tr>
      <w:tr w14:paraId="1EF9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514339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ZXSX</w:t>
            </w:r>
          </w:p>
        </w:tc>
        <w:tc>
          <w:tcPr>
            <w:tcW w:w="1720" w:type="dxa"/>
          </w:tcPr>
          <w:p w14:paraId="799689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执行顺序</w:t>
            </w:r>
          </w:p>
        </w:tc>
        <w:tc>
          <w:tcPr>
            <w:tcW w:w="1680" w:type="dxa"/>
          </w:tcPr>
          <w:p w14:paraId="03F0DC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varchar(10)</w:t>
            </w:r>
          </w:p>
        </w:tc>
        <w:tc>
          <w:tcPr>
            <w:tcW w:w="2839" w:type="dxa"/>
          </w:tcPr>
          <w:p w14:paraId="2823C3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6B8A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08906B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YPMC</w:t>
            </w:r>
          </w:p>
        </w:tc>
        <w:tc>
          <w:tcPr>
            <w:tcW w:w="1720" w:type="dxa"/>
          </w:tcPr>
          <w:p w14:paraId="4ADB5F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药品名称</w:t>
            </w:r>
          </w:p>
        </w:tc>
        <w:tc>
          <w:tcPr>
            <w:tcW w:w="1680" w:type="dxa"/>
          </w:tcPr>
          <w:p w14:paraId="39E644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varchar(100)</w:t>
            </w:r>
          </w:p>
        </w:tc>
        <w:tc>
          <w:tcPr>
            <w:tcW w:w="2839" w:type="dxa"/>
          </w:tcPr>
          <w:p w14:paraId="66B7A2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  <w:tr w14:paraId="4C36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68D82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YPYL</w:t>
            </w:r>
          </w:p>
        </w:tc>
        <w:tc>
          <w:tcPr>
            <w:tcW w:w="1720" w:type="dxa"/>
          </w:tcPr>
          <w:p w14:paraId="479773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药品用量</w:t>
            </w:r>
          </w:p>
        </w:tc>
        <w:tc>
          <w:tcPr>
            <w:tcW w:w="1680" w:type="dxa"/>
          </w:tcPr>
          <w:p w14:paraId="15E743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  <w:t>varchar(20)</w:t>
            </w:r>
          </w:p>
        </w:tc>
        <w:tc>
          <w:tcPr>
            <w:tcW w:w="2839" w:type="dxa"/>
          </w:tcPr>
          <w:p w14:paraId="4E6604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white"/>
                <w:lang w:val="en-US" w:eastAsia="zh-CN"/>
              </w:rPr>
            </w:pPr>
          </w:p>
        </w:tc>
      </w:tr>
    </w:tbl>
    <w:p w14:paraId="7D8C2BC7"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white"/>
          <w:lang w:val="en-US" w:eastAsia="zh-CN"/>
        </w:rPr>
        <w:t>返回示例：</w:t>
      </w:r>
    </w:p>
    <w:p w14:paraId="2D9634A5"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16"/>
          <w:szCs w:val="1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6"/>
          <w:szCs w:val="16"/>
          <w:shd w:val="clear" w:fill="FFFFFE"/>
          <w:lang w:val="en-US" w:eastAsia="zh-CN" w:bidi="ar"/>
        </w:rPr>
        <w:t>{</w:t>
      </w:r>
    </w:p>
    <w:p w14:paraId="6660296F"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16"/>
          <w:szCs w:val="1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6"/>
          <w:szCs w:val="16"/>
          <w:shd w:val="clear" w:fill="FFFFFE"/>
          <w:lang w:val="en-US" w:eastAsia="zh-CN" w:bidi="ar"/>
        </w:rPr>
        <w:t>    "code": 1,</w:t>
      </w:r>
    </w:p>
    <w:p w14:paraId="2B72E430"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16"/>
          <w:szCs w:val="1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6"/>
          <w:szCs w:val="16"/>
          <w:shd w:val="clear" w:fill="FFFFFE"/>
          <w:lang w:val="en-US" w:eastAsia="zh-CN" w:bidi="ar"/>
        </w:rPr>
        <w:t>    "message": "{\"record\":[{\"RWBM\":\"20221112030624030101\",\"BLXH\":1,\"BLLX\":\"救治\",\"SWBR\":false,\"XM\":\"测试\",\"XB\":\"男\",\"NL\":\"57\",\"NLLX\":\"岁\",\"ZY\":\"农民\",\"MJ\":\"汉族\",\"GJ\":\"中国\",\"RWLX\":\"救治\",\"XCLX\":102,\"XCDD\":\"洲河湾14-4楼-4号\",\"LXR\":\"朱军\",\"LXDH\":\"15884722447\",\"SWDD\":\"华康医院\",\"SWDDBC\":null,\"SFZ\":null,\"SDKS\":\"急诊科\",\"HJSJ\":\"2022-11-12 03:06:19\",\"CCSJ\":\"2022-11-12 03:09:39\",\"DDXC\":\"2022-11-12 03:21:41\",\"BRSC\":\"2022-11-12 03:33:00\",\"SDYY\":\"2022-11-12 03:42:00\",\"JJYS\":\"李松松\",\"CCFZ\":\"华康医院\",\"JJHS\":null,\"JJDJY\":\"李伯荣\",\"GLS\":null,\"BSTGR\":\",本人\",\"JJJSY\":\"胡刚\",\"ZZGJC\":null,\"ZS\":\"胸闷、呼吸困难30＋分钟\",\"XBS\":\"患者诉30+分钟前无明显诱因出现、胸闷、呼吸困难，大汗淋漓，伴乏力，遂拨120呼救接回我科诊治。\",\"JWBS\":\"高血压病\",\"JWBSQT\":null,\"GMS\":\"无\",\"GMSQT\":null,\"CBZDMC\":\"（1）心律失常　（2）室上性心动过速　（3）急性非ST段抬高型心肌梗塞\",\"CBZDBM\":\"14810\",\"CBZDICD\":\"BC9Z\",\"BY\":\"其他\",\"BQFJ\":\"危重\",\"JJXG\":\"有效\",\"CZJG\":\"接回本院\",\"CTSJ\":\"2022-11-12 03:21:41\",\"BCZD\":null,\"CSSSBW\":null,\"CSSSLX\":null,\"CSXH\":null,\"CSHX\":null,\"CSYS\":null,\"GCSZY\":\"0\",\"GCSYY\":\"0\",\"GCSZT\":\"0\"}],\"tgjc\":[{\"BLBM\":\"202211120306240301011\",\"ZXSX\":\"1\",\"TGJCBM\":\"PupilLeft\",\"TXNR\":\"4\",\"TGJCMC\":\"左瞳孔\"},{\"BLBM\":\"202211120306240301011\",\"ZXSX\":\"10\",\"TGJCBM\":\"Refle\",\"TXNR\":\"无异常\",\"TGJCMC\":\"对光反射\"},{\"BLBM\":\"202211120306240301011\",\"ZXSX\":\"11\",\"TGJCBM\":\"RefleLeft\",\"TXNR\":\"灵敏\",\"TGJCMC\":\"对光反射左\"},{\"BLBM\":\"202211120306240301011\",\"ZXSX\":\"12\",\"TGJCBM\":\"RefleRight\",\"TXNR\":\"灵敏\",\"TGJCMC\":\"对光反射右\"},{\"BLBM\":\"202211120306240301011\",\"ZXSX\":\"13\",\"TGJCBM\":\"SkinHum\",\"TXNR\":\"湿冷\",\"TGJCMC\":\"皮肤湿度\"},{\"BLBM\":\"202211120306240301011\",\"ZXSX\":\"14\",\"TGJCBM\":\"SkinEla\",\"TXNR\":\"减低\",\"TGJCMC\":\"皮肤弹性\"},{\"BLBM\":\"202211120306240301011\",\"ZXSX\":\"15\",\"TGJCBM\":\"Cyanosis\",\"TXNR\":\"紫绀\",\"TGJCMC\":\"口唇\"},{\"BLBM\":\"202211120306240301011\",\"ZXSX\":\"16\",\"TGJCBM\":\"MotionD\",\"TXNR\":\"一致\",\"TGJCMC\":\"运动度\"},{\"BLBM\":\"202211120306240301011\",\"ZXSX\":\"17\",\"TGJCBM\":\"RCR\",\"TXNR\":\"浅快\",\"TGJCMC\":\"呼吸节率\"},{\"BLBM\":\"202211120306240301011\",\"ZXSX\":\"18\",\"TGJCBM\":\"Cardiovert\",\"TXNR\":\"齐\",\"TGJCMC\":\"心律\"},{\"BLBM\":\"202211120306240301011\",\"ZXSX\":\"19\",\"TGJCBM\":\"HS\",\"TXNR\":\"减弱\",\"TGJCMC\":\"心音\"},{\"BLBM\":\"202211120306240301011\",\"ZXSX\":\"2\",\"TGJCBM\":\"PupilRight\",\"TXNR\":\"4\",\"TGJCMC\":\"右瞳孔\"},{\"BLBM\":\"202211120306240301011\",\"ZXSX\":\"20\",\"TGJCBM\":\"Muscle\",\"TXNR\":\"减弱\",\"TGJCMC\":\"肌力\"},{\"BLBM\":\"202211120306240301011\",\"ZXSX\":\"21\",\"TGJCBM\":\"MuscleLU\",\"TXNR\":\"3\",\"TGJCMC\":\"肌力左上\"},{\"BLBM\":\"202211120306240301011\",\"ZXSX\":\"22\",\"TGJCBM\":\"MuscleLD\",\"TXNR\":\"3\",\"TGJCMC\":\"肌力左下\"},{\"BLBM\":\"202211120306240301011\",\"ZXSX\":\"23\",\"TGJCBM\":\"MuscleRU\",\"TXNR\":\"3\",\"TGJCMC\":\"肌力右上\"},{\"BLBM\":\"202211120306240301011\",\"ZXSX\":\"24\",\"TGJCBM\":\"MuscleRD\",\"TXNR\":\"3\",\"TGJCMC\":\"肌力右下\"},{\"BLBM\":\"202211120306240301011\",\"ZXSX\":\"25\",\"TGJCBM\":\"PROM\",\"TXNR\":\"正常\",\"TGJCMC\":\"肌张力\"},{\"BLBM\":\"202211120306240301011\",\"ZXSX\":\"26\",\"TGJCBM\":\"Prons\",\"TXNR\":\"阴性\",\"TGJCMC\":\"神经系统病理反射\"},{\"BLBM\":\"202211120306240301011\",\"ZXSX\":\"27\",\"TGJCBM\":\"Pupil\",\"TXNR\":\"等大、等圆\",\"TGJCMC\":\"瞳孔\"},{\"BLBM\":\"202211120306240301011\",\"ZXSX\":\"28\",\"TGJCBM\":\"Head\",\"TXNR\":\"无畸形\",\"TGJCMC\":\"头部\"},{\"BLBM\":\"202211120306240301011\",\"ZXSX\":\"29\",\"TGJCBM\":\"Neck\",\"TXNR\":\"软,活动自如,\",\"TGJCMC\":\"颈部\"},{\"BLBM\":\"202211120306240301011\",\"ZXSX\":\"3\",\"TGJCBM\":\"HeartRate\",\"TXNR\":\"124\",\"TGJCMC\":\"心率\"},{\"BLBM\":\"202211120306240301011\",\"ZXSX\":\"30\",\"TGJCBM\":\"Chest\",\"TXNR\":\"对称\",\"TGJCMC\":\"胸部\"},{\"BLBM\":\"202211120306240301011\",\"ZXSX\":\"31\",\"TGJCBM\":\"LungLeft\",\"TXNR\":\"湿性啰音\",\"TGJCMC\":\"左肺\"},{\"BLBM\":\"202211120306240301011\",\"ZXSX\":\"32\",\"TGJCBM\":\"LungRight\",\"TXNR\":\"湿性啰音\",\"TGJCMC\":\"右肺\"},{\"BLBM\":\"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6"/>
          <w:szCs w:val="16"/>
          <w:shd w:val="clear" w:fill="FFFFFE"/>
          <w:lang w:val="en-US" w:eastAsia="zh-CN" w:bidi="ar"/>
        </w:rPr>
        <w:t>202211120306240301011\",\"ZXSX\":\"33\",\"TGJCBM\":\"Belly\",\"TXNR\":\"腹软,平坦,无压痛,\",\"TGJCMC\":\"腹部\"},{\"BLBM\":\"202211120306240301011\",\"ZXSX\":\"34\",\"TGJCBM\":\"Limbs\",\"TXNR\":\"无畸形\",\"TGJCMC\":\"脊柱\"},{\"BLBM\":\"202211120306240301011\",\"ZXSX\":\"35\",\"TGJCBM\":\"Limb\",\"TXNR\":\"对称\",\"TGJCMC\":\"四肢\"},{\"BLBM\":\"202211120306240301011\",\"ZXSX\":\"36\",\"TGJCBM\":\"Thorax\",\"TXNR\":\"阴性\",\"TGJCMC\":\"胸廓挤压实验\"},{\"BLBM\":\"202211120306240301011\",\"ZXSX\":\"4\",\"TGJCBM\":\"Temperatur\",\"TXNR\":\"36.5\",\"TGJCMC\":\"T\"},{\"BLBM\":\"202211120306240301011\",\"ZXSX\":\"5\",\"TGJCBM\":\"Pulse\",\"TXNR\":\"124\",\"TGJCMC\":\"P\"},{\"BLBM\":\"202211120306240301011\",\"ZXSX\":\"6\",\"TGJCBM\":\"Respiratio\",\"TXNR\":\"34\",\"TGJCMC\":\"R\"},{\"BLBM\":\"202211120306240301011\",\"ZXSX\":\"7\",\"TGJCBM\":\"BP1\",\"TXNR\":\"192\",\"TGJCMC\":\"收缩压\"},{\"BLBM\":\"202211120306240301011\",\"ZXSX\":\"8\",\"TGJCBM\":\"BP2\",\"TXNR\":\"131\",\"TGJCMC\":\"舒张压\"},{\"BLBM\":\"202211120306240301011\",\"ZXSX\":\"9\",\"TGJCBM\":\"Mind\",\"TXNR\":\"清楚\",\"TGJCMC\":\"神志\"}],\"jzcs\":null,\"Wkjc\":[{\"BLBM\":\"202211120306240301011\",\"WSBW\":\"四肢\",\"WSLX\":null,\"JBSQ\":null},{\"BLBM\":\"202211120306240301011\",\"WSBW\":\"生殖器\",\"WSLX\":null,\"JBSQ\":null},{\"BLBM\":\"202211120306240301011\",\"WSBW\":\"直肠肛门\",\"WSLX\":null,\"JBSQ\":null},{\"BLBM\":\"202211120306240301011\",\"WSBW\":\"背部\",\"WSLX\":null,\"JBSQ\":null},{\"BLBM\":\"202211120306240301011\",\"WSBW\":\"胸\",\"WSLX\":null,\"JBSQ\":null},{\"BLBM\":\"202211120306240301011\",\"WSBW\":\"脊柱\",\"WSLX\":null,\"JBSQ\":null},{\"BLBM\":\"202211120306240301011\",\"WSBW\":\"腹\",\"WSLX\":null,\"JBSQ\":null},{\"BLBM\":\"202211120306240301011\",\"WSBW\":\"颅脑\",\"WSLX\":null,\"JBSQ\":null},{\"BLBM\":\"202211120306240301011\",\"WSBW\":\"颈部\",\"WSLX\":null,\"JBSQ\":null},{\"BLBM\":\"202211120306240301011\",\"WSBW\":\"颌面\",\"WSLX\":null,\"JBSQ\":null}],\"yp\":[]}"</w:t>
      </w:r>
    </w:p>
    <w:p w14:paraId="5FDF3FFA">
      <w:pPr>
        <w:keepNext w:val="0"/>
        <w:keepLines w:val="0"/>
        <w:widowControl/>
        <w:suppressLineNumbers w:val="0"/>
        <w:shd w:val="clear" w:fill="FFFFFE"/>
        <w:spacing w:afterAutospacing="0" w:line="216" w:lineRule="atLeast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6"/>
          <w:szCs w:val="16"/>
          <w:shd w:val="clear" w:fill="FFFFFE"/>
          <w:lang w:val="en-US" w:eastAsia="zh-CN" w:bidi="ar"/>
        </w:rPr>
        <w:t>}</w:t>
      </w:r>
    </w:p>
    <w:p w14:paraId="371FEC69">
      <w:pPr>
        <w:pStyle w:val="4"/>
        <w:bidi w:val="0"/>
        <w:spacing w:before="0" w:beforeAutospacing="0" w:after="0" w:afterAutospacing="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bookmarkStart w:id="0" w:name="_Toc20186"/>
      <w:bookmarkStart w:id="1" w:name="_Toc1382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2.病历接口说明</w:t>
      </w:r>
      <w:bookmarkEnd w:id="0"/>
      <w:bookmarkEnd w:id="1"/>
    </w:p>
    <w:tbl>
      <w:tblPr>
        <w:tblStyle w:val="15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419"/>
        <w:gridCol w:w="1822"/>
      </w:tblGrid>
      <w:tr w14:paraId="0EEE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shd w:val="clear" w:color="auto" w:fill="E7E6E6" w:themeFill="background2"/>
          </w:tcPr>
          <w:p w14:paraId="2FA299A7"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版本</w:t>
            </w:r>
          </w:p>
        </w:tc>
        <w:tc>
          <w:tcPr>
            <w:tcW w:w="4419" w:type="dxa"/>
            <w:shd w:val="clear" w:color="auto" w:fill="E7E6E6" w:themeFill="background2"/>
          </w:tcPr>
          <w:p w14:paraId="7843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822" w:type="dxa"/>
            <w:shd w:val="clear" w:color="auto" w:fill="E7E6E6" w:themeFill="background2"/>
          </w:tcPr>
          <w:p w14:paraId="1B9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</w:tr>
      <w:tr w14:paraId="057C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7CD56088">
            <w:pPr>
              <w:pStyle w:val="22"/>
              <w:spacing w:before="3" w:line="289" w:lineRule="exact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4419" w:type="dxa"/>
            <w:vAlign w:val="center"/>
          </w:tcPr>
          <w:p w14:paraId="31C95144">
            <w:pPr>
              <w:pStyle w:val="22"/>
              <w:spacing w:before="3" w:line="289" w:lineRule="exact"/>
              <w:ind w:left="107"/>
              <w:jc w:val="both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统一标准：调整出参。</w:t>
            </w:r>
          </w:p>
          <w:p w14:paraId="1CD83EF6">
            <w:pPr>
              <w:pStyle w:val="22"/>
              <w:spacing w:before="3" w:line="289" w:lineRule="exact"/>
              <w:ind w:left="107"/>
              <w:jc w:val="both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病历新增编辑接口：更新了部分字段名称，删除了部分字段；新增SurgicalList专科检查。新增告知书和交接单。</w:t>
            </w:r>
          </w:p>
          <w:p w14:paraId="13EFA815">
            <w:pPr>
              <w:pStyle w:val="22"/>
              <w:spacing w:before="3" w:line="289" w:lineRule="exact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获取基础信息字典接口：新增入参为空时返回全部字典。</w:t>
            </w:r>
          </w:p>
          <w:p w14:paraId="3D4C999E">
            <w:pPr>
              <w:pStyle w:val="22"/>
              <w:spacing w:before="3" w:line="289" w:lineRule="exact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获取体格检查项目字典接口：新增入参为空时返回全部字典。</w:t>
            </w:r>
          </w:p>
          <w:p w14:paraId="19E72F76">
            <w:pPr>
              <w:pStyle w:val="22"/>
              <w:spacing w:before="3" w:line="289" w:lineRule="exact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新增获取NIHSS评分字典接口。(暂未完成)。</w:t>
            </w:r>
          </w:p>
          <w:p w14:paraId="57D06F62">
            <w:pPr>
              <w:pStyle w:val="22"/>
              <w:spacing w:before="3" w:line="289" w:lineRule="exact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新增获取新生儿评分字典接口。(暂未完成)。</w:t>
            </w:r>
          </w:p>
          <w:p w14:paraId="395F891C">
            <w:pPr>
              <w:pStyle w:val="22"/>
              <w:spacing w:before="3" w:line="289" w:lineRule="exact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新增获取昏迷指数评分字典接口。(暂未完成)。</w:t>
            </w:r>
          </w:p>
        </w:tc>
        <w:tc>
          <w:tcPr>
            <w:tcW w:w="1822" w:type="dxa"/>
            <w:vAlign w:val="center"/>
          </w:tcPr>
          <w:p w14:paraId="1F45816E">
            <w:pPr>
              <w:pStyle w:val="22"/>
              <w:spacing w:before="3" w:line="289" w:lineRule="exact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</w:tr>
    </w:tbl>
    <w:p w14:paraId="3FB948F9">
      <w:pPr>
        <w:pStyle w:val="21"/>
        <w:numPr>
          <w:ilvl w:val="0"/>
          <w:numId w:val="0"/>
        </w:numPr>
        <w:tabs>
          <w:tab w:val="left" w:pos="938"/>
        </w:tabs>
        <w:spacing w:beforeAutospacing="0" w:afterAutospacing="0" w:line="240" w:lineRule="auto"/>
        <w:ind w:leftChars="0" w:right="0" w:rightChars="0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bookmarkStart w:id="2" w:name="_Toc20164"/>
      <w:bookmarkStart w:id="3" w:name="_Toc3988"/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24"/>
          <w:szCs w:val="24"/>
          <w:lang w:val="en-US" w:eastAsia="zh-CN"/>
        </w:rPr>
        <w:t>2.1接口统一标准</w:t>
      </w:r>
      <w:bookmarkEnd w:id="2"/>
      <w:bookmarkEnd w:id="3"/>
    </w:p>
    <w:p w14:paraId="17BBD864">
      <w:pPr>
        <w:pStyle w:val="21"/>
        <w:numPr>
          <w:ilvl w:val="0"/>
          <w:numId w:val="0"/>
        </w:numPr>
        <w:tabs>
          <w:tab w:val="left" w:pos="938"/>
        </w:tabs>
        <w:spacing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" w:name="_Toc18507"/>
      <w:bookmarkStart w:id="5" w:name="_Toc10460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2.1.1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参数</w:t>
      </w:r>
      <w:bookmarkEnd w:id="4"/>
      <w:bookmarkEnd w:id="5"/>
    </w:p>
    <w:tbl>
      <w:tblPr>
        <w:tblStyle w:val="14"/>
        <w:tblW w:w="8261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843"/>
        <w:gridCol w:w="1177"/>
        <w:gridCol w:w="2332"/>
        <w:gridCol w:w="2675"/>
      </w:tblGrid>
      <w:tr w14:paraId="2E32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1234" w:type="dxa"/>
            <w:shd w:val="clear" w:color="auto" w:fill="D7D7D7" w:themeFill="background1" w:themeFillShade="D8"/>
          </w:tcPr>
          <w:p w14:paraId="2D5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43" w:type="dxa"/>
            <w:shd w:val="clear" w:color="auto" w:fill="D7D7D7" w:themeFill="background1" w:themeFillShade="D8"/>
          </w:tcPr>
          <w:p w14:paraId="7E8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77" w:type="dxa"/>
            <w:shd w:val="clear" w:color="auto" w:fill="D7D7D7" w:themeFill="background1" w:themeFillShade="D8"/>
          </w:tcPr>
          <w:p w14:paraId="111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332" w:type="dxa"/>
            <w:shd w:val="clear" w:color="auto" w:fill="D7D7D7" w:themeFill="background1" w:themeFillShade="D8"/>
          </w:tcPr>
          <w:p w14:paraId="796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2675" w:type="dxa"/>
            <w:shd w:val="clear" w:color="auto" w:fill="D7D7D7" w:themeFill="background1" w:themeFillShade="D8"/>
          </w:tcPr>
          <w:p w14:paraId="75EE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D835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34" w:type="dxa"/>
            <w:vAlign w:val="center"/>
          </w:tcPr>
          <w:p w14:paraId="5D3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appid</w:t>
            </w:r>
          </w:p>
        </w:tc>
        <w:tc>
          <w:tcPr>
            <w:tcW w:w="843" w:type="dxa"/>
            <w:vAlign w:val="center"/>
          </w:tcPr>
          <w:p w14:paraId="5A56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Header</w:t>
            </w:r>
          </w:p>
        </w:tc>
        <w:tc>
          <w:tcPr>
            <w:tcW w:w="1177" w:type="dxa"/>
            <w:vAlign w:val="center"/>
          </w:tcPr>
          <w:p w14:paraId="35B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String</w:t>
            </w:r>
          </w:p>
        </w:tc>
        <w:tc>
          <w:tcPr>
            <w:tcW w:w="2332" w:type="dxa"/>
            <w:vAlign w:val="center"/>
          </w:tcPr>
          <w:p w14:paraId="48C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75" w:type="dxa"/>
            <w:vAlign w:val="center"/>
          </w:tcPr>
          <w:p w14:paraId="5118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调用方的 Id，接入的时候由安克统一分配下发</w:t>
            </w:r>
          </w:p>
        </w:tc>
      </w:tr>
      <w:tr w14:paraId="01BC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34" w:type="dxa"/>
            <w:vAlign w:val="center"/>
          </w:tcPr>
          <w:p w14:paraId="162B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timestamp</w:t>
            </w:r>
          </w:p>
        </w:tc>
        <w:tc>
          <w:tcPr>
            <w:tcW w:w="843" w:type="dxa"/>
            <w:vAlign w:val="center"/>
          </w:tcPr>
          <w:p w14:paraId="484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Header</w:t>
            </w:r>
          </w:p>
        </w:tc>
        <w:tc>
          <w:tcPr>
            <w:tcW w:w="1177" w:type="dxa"/>
            <w:vAlign w:val="center"/>
          </w:tcPr>
          <w:p w14:paraId="47F2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Long</w:t>
            </w:r>
          </w:p>
        </w:tc>
        <w:tc>
          <w:tcPr>
            <w:tcW w:w="2332" w:type="dxa"/>
            <w:vAlign w:val="center"/>
          </w:tcPr>
          <w:p w14:paraId="5AF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1739150353000</w:t>
            </w:r>
          </w:p>
        </w:tc>
        <w:tc>
          <w:tcPr>
            <w:tcW w:w="2675" w:type="dxa"/>
            <w:vAlign w:val="center"/>
          </w:tcPr>
          <w:p w14:paraId="5987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13位时间戳（精确到毫秒）</w:t>
            </w:r>
          </w:p>
        </w:tc>
      </w:tr>
      <w:tr w14:paraId="65D3B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34" w:type="dxa"/>
            <w:vAlign w:val="center"/>
          </w:tcPr>
          <w:p w14:paraId="334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sign</w:t>
            </w:r>
          </w:p>
        </w:tc>
        <w:tc>
          <w:tcPr>
            <w:tcW w:w="843" w:type="dxa"/>
            <w:vAlign w:val="center"/>
          </w:tcPr>
          <w:p w14:paraId="7ADD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Header</w:t>
            </w:r>
          </w:p>
        </w:tc>
        <w:tc>
          <w:tcPr>
            <w:tcW w:w="1177" w:type="dxa"/>
            <w:vAlign w:val="center"/>
          </w:tcPr>
          <w:p w14:paraId="442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String</w:t>
            </w:r>
          </w:p>
        </w:tc>
        <w:tc>
          <w:tcPr>
            <w:tcW w:w="2332" w:type="dxa"/>
            <w:vAlign w:val="center"/>
          </w:tcPr>
          <w:p w14:paraId="76D1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EFB72F075790688C744DBD39C2666572</w:t>
            </w:r>
          </w:p>
        </w:tc>
        <w:tc>
          <w:tcPr>
            <w:tcW w:w="2675" w:type="dxa"/>
            <w:vAlign w:val="center"/>
          </w:tcPr>
          <w:p w14:paraId="6D23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签名算法最终生产的签名字符串</w:t>
            </w:r>
          </w:p>
        </w:tc>
      </w:tr>
    </w:tbl>
    <w:p w14:paraId="703530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sign签名生成规则：</w:t>
      </w:r>
    </w:p>
    <w:p w14:paraId="7CE78F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第一步：通过对请求头的 appid和timestamp和密钥SecretKey（和appid一起分配下发）进行字符串拼接，生成待签名字符串。</w:t>
      </w:r>
    </w:p>
    <w:p w14:paraId="49C001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第二步：将待签名字符串作为签名文本，使用 MD5进行加密转大写，得到最终签名后的字符串。</w:t>
      </w:r>
    </w:p>
    <w:p w14:paraId="5FA72D8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例：</w:t>
      </w:r>
    </w:p>
    <w:p w14:paraId="5B5356F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appid：111 </w:t>
      </w:r>
    </w:p>
    <w:p w14:paraId="19A4345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timestamp：1739150353000</w:t>
      </w:r>
    </w:p>
    <w:p w14:paraId="05D2C6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SecretKey：1234567890123456</w:t>
      </w:r>
    </w:p>
    <w:p w14:paraId="6BCB25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拼接后的字符串：11117391503530001234567890123456</w:t>
      </w:r>
    </w:p>
    <w:p w14:paraId="5FCAF6F3">
      <w:pPr>
        <w:keepNext w:val="0"/>
        <w:keepLines w:val="0"/>
        <w:widowControl/>
        <w:suppressLineNumbers w:val="0"/>
        <w:spacing w:afterAutospacing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最后生成的sign：EFB72F075790688C744DBD39C2666572</w:t>
      </w:r>
    </w:p>
    <w:p w14:paraId="616A3407">
      <w:pPr>
        <w:pStyle w:val="21"/>
        <w:numPr>
          <w:ilvl w:val="0"/>
          <w:numId w:val="0"/>
        </w:numPr>
        <w:tabs>
          <w:tab w:val="left" w:pos="938"/>
        </w:tabs>
        <w:spacing w:beforeAutospacing="0" w:afterAutospacing="0" w:line="240" w:lineRule="auto"/>
        <w:ind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6" w:name="_Toc22716"/>
      <w:bookmarkStart w:id="7" w:name="_Toc1538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2.1.2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6"/>
      <w:bookmarkEnd w:id="7"/>
    </w:p>
    <w:p w14:paraId="734F8934">
      <w:pPr>
        <w:pStyle w:val="21"/>
        <w:numPr>
          <w:ilvl w:val="0"/>
          <w:numId w:val="0"/>
        </w:numPr>
        <w:tabs>
          <w:tab w:val="left" w:pos="938"/>
        </w:tabs>
        <w:spacing w:beforeAutospacing="0" w:after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8" w:name="_Toc4356"/>
      <w:bookmarkStart w:id="9" w:name="_Toc6916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删除“success”</w:t>
      </w:r>
      <w:bookmarkEnd w:id="8"/>
      <w:bookmarkEnd w:id="9"/>
    </w:p>
    <w:tbl>
      <w:tblPr>
        <w:tblStyle w:val="14"/>
        <w:tblW w:w="8296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660"/>
        <w:gridCol w:w="1424"/>
        <w:gridCol w:w="5513"/>
      </w:tblGrid>
      <w:tr w14:paraId="03B40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9" w:type="dxa"/>
            <w:gridSpan w:val="2"/>
            <w:shd w:val="clear" w:color="auto" w:fill="D7D7D7" w:themeFill="background1" w:themeFillShade="D8"/>
          </w:tcPr>
          <w:p w14:paraId="70D7AF61">
            <w:pPr>
              <w:pStyle w:val="22"/>
              <w:spacing w:before="4" w:line="288" w:lineRule="exact"/>
              <w:ind w:left="107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</w:rPr>
              <w:t>参数名</w:t>
            </w:r>
          </w:p>
        </w:tc>
        <w:tc>
          <w:tcPr>
            <w:tcW w:w="1424" w:type="dxa"/>
            <w:shd w:val="clear" w:color="auto" w:fill="D7D7D7" w:themeFill="background1" w:themeFillShade="D8"/>
          </w:tcPr>
          <w:p w14:paraId="4DDFED7B">
            <w:pPr>
              <w:pStyle w:val="22"/>
              <w:spacing w:before="4" w:line="288" w:lineRule="exact"/>
              <w:ind w:left="107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数据类型</w:t>
            </w:r>
          </w:p>
        </w:tc>
        <w:tc>
          <w:tcPr>
            <w:tcW w:w="5513" w:type="dxa"/>
            <w:shd w:val="clear" w:color="auto" w:fill="D7D7D7" w:themeFill="background1" w:themeFillShade="D8"/>
          </w:tcPr>
          <w:p w14:paraId="5F65F67D">
            <w:pPr>
              <w:pStyle w:val="22"/>
              <w:spacing w:before="4" w:line="288" w:lineRule="exact"/>
              <w:ind w:left="10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</w:rPr>
              <w:t>说明</w:t>
            </w:r>
          </w:p>
        </w:tc>
      </w:tr>
      <w:tr w14:paraId="3BC8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9" w:type="dxa"/>
            <w:gridSpan w:val="2"/>
          </w:tcPr>
          <w:p w14:paraId="0B5D44DE">
            <w:pPr>
              <w:pStyle w:val="22"/>
              <w:spacing w:before="71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statusCode</w:t>
            </w:r>
          </w:p>
        </w:tc>
        <w:tc>
          <w:tcPr>
            <w:tcW w:w="1424" w:type="dxa"/>
          </w:tcPr>
          <w:p w14:paraId="1980FB08">
            <w:pPr>
              <w:pStyle w:val="22"/>
              <w:spacing w:before="71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</w:rPr>
              <w:t>int</w:t>
            </w:r>
          </w:p>
        </w:tc>
        <w:tc>
          <w:tcPr>
            <w:tcW w:w="5513" w:type="dxa"/>
          </w:tcPr>
          <w:p w14:paraId="02EB6C3B">
            <w:pPr>
              <w:pStyle w:val="22"/>
              <w:spacing w:before="71"/>
              <w:ind w:left="109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结果码,200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18"/>
              </w:rPr>
              <w:t xml:space="preserve"> 表示业务正常结束，其他表示业务异常</w:t>
            </w:r>
          </w:p>
        </w:tc>
      </w:tr>
      <w:tr w14:paraId="597E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59" w:type="dxa"/>
            <w:gridSpan w:val="2"/>
          </w:tcPr>
          <w:p w14:paraId="53ED26C6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message</w:t>
            </w:r>
          </w:p>
        </w:tc>
        <w:tc>
          <w:tcPr>
            <w:tcW w:w="1424" w:type="dxa"/>
          </w:tcPr>
          <w:p w14:paraId="6B83704E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String</w:t>
            </w:r>
          </w:p>
        </w:tc>
        <w:tc>
          <w:tcPr>
            <w:tcW w:w="5513" w:type="dxa"/>
          </w:tcPr>
          <w:p w14:paraId="6DC8D1D2">
            <w:pPr>
              <w:pStyle w:val="22"/>
              <w:spacing w:before="40"/>
              <w:ind w:left="109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18"/>
              </w:rPr>
              <w:t>返回信息,对响应结果的描述，方便调用方定位问题</w:t>
            </w:r>
          </w:p>
        </w:tc>
      </w:tr>
      <w:tr w14:paraId="46C7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9" w:type="dxa"/>
            <w:gridSpan w:val="2"/>
          </w:tcPr>
          <w:p w14:paraId="4B967DAD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bject</w:t>
            </w:r>
          </w:p>
        </w:tc>
        <w:tc>
          <w:tcPr>
            <w:tcW w:w="1424" w:type="dxa"/>
          </w:tcPr>
          <w:p w14:paraId="1F80522E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Object</w:t>
            </w:r>
          </w:p>
        </w:tc>
        <w:tc>
          <w:tcPr>
            <w:tcW w:w="5513" w:type="dxa"/>
          </w:tcPr>
          <w:p w14:paraId="14F3E146">
            <w:pPr>
              <w:pStyle w:val="22"/>
              <w:spacing w:before="40"/>
              <w:ind w:left="109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</w:rPr>
              <w:t>返回数据</w:t>
            </w:r>
          </w:p>
        </w:tc>
      </w:tr>
      <w:tr w14:paraId="13720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6" w:type="dxa"/>
            <w:gridSpan w:val="4"/>
          </w:tcPr>
          <w:p w14:paraId="69B9EA8F">
            <w:pPr>
              <w:pStyle w:val="22"/>
              <w:spacing w:before="3" w:line="288" w:lineRule="exact"/>
              <w:ind w:left="107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示例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10"/>
                <w:sz w:val="24"/>
              </w:rPr>
              <w:t>:</w:t>
            </w:r>
          </w:p>
        </w:tc>
      </w:tr>
      <w:tr w14:paraId="3541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bottom w:val="nil"/>
              <w:right w:val="nil"/>
            </w:tcBorders>
          </w:tcPr>
          <w:p w14:paraId="6B66C829">
            <w:pPr>
              <w:pStyle w:val="22"/>
              <w:spacing w:before="41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成功:</w:t>
            </w:r>
          </w:p>
        </w:tc>
        <w:tc>
          <w:tcPr>
            <w:tcW w:w="7597" w:type="dxa"/>
            <w:gridSpan w:val="3"/>
            <w:tcBorders>
              <w:left w:val="nil"/>
              <w:bottom w:val="nil"/>
            </w:tcBorders>
          </w:tcPr>
          <w:p w14:paraId="0D064789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  <w:tr w14:paraId="4792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44C1B68A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{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153AAA79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  <w:tr w14:paraId="1FB0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158AF02D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08A59F01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"statusCode":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200,</w:t>
            </w:r>
          </w:p>
        </w:tc>
      </w:tr>
      <w:tr w14:paraId="7872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38DEE14F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2522D5BA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"message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": "操作成功",</w:t>
            </w:r>
          </w:p>
        </w:tc>
      </w:tr>
      <w:tr w14:paraId="4197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4EB20947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34432EE8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bject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null</w:t>
            </w:r>
          </w:p>
        </w:tc>
      </w:tr>
      <w:tr w14:paraId="60A6C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09AEAE45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}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7AF54579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  <w:tr w14:paraId="7085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537B7627">
            <w:pPr>
              <w:pStyle w:val="22"/>
              <w:spacing w:before="4"/>
              <w:rPr>
                <w:rFonts w:hint="eastAsia" w:ascii="仿宋_GB2312" w:hAnsi="仿宋_GB2312" w:eastAsia="仿宋_GB2312" w:cs="仿宋_GB2312"/>
                <w:color w:val="auto"/>
                <w:sz w:val="15"/>
              </w:rPr>
            </w:pPr>
          </w:p>
          <w:p w14:paraId="01F97F76">
            <w:pPr>
              <w:pStyle w:val="22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异常: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620F7CCE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  <w:tr w14:paraId="0DF04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67E19B89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{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522773D2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  <w:tr w14:paraId="5AF4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408E76B1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2E595C6E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"statusCode":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</w:rPr>
              <w:t>1,</w:t>
            </w:r>
          </w:p>
        </w:tc>
      </w:tr>
      <w:tr w14:paraId="2A30C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20FD64C4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05432E32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"message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</w:rPr>
              <w:t>": "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lang w:val="en-US" w:eastAsia="zh-CN"/>
              </w:rPr>
              <w:t>任务编码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</w:rPr>
              <w:t>不存在！",</w:t>
            </w:r>
          </w:p>
        </w:tc>
      </w:tr>
      <w:tr w14:paraId="3584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bottom w:val="nil"/>
              <w:right w:val="nil"/>
            </w:tcBorders>
          </w:tcPr>
          <w:p w14:paraId="13693889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nil"/>
              <w:left w:val="nil"/>
              <w:bottom w:val="nil"/>
            </w:tcBorders>
          </w:tcPr>
          <w:p w14:paraId="7455F1EC">
            <w:pPr>
              <w:pStyle w:val="22"/>
              <w:spacing w:before="40"/>
              <w:ind w:left="50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</w:rPr>
              <w:t>bject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":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18"/>
              </w:rPr>
              <w:t>null</w:t>
            </w:r>
          </w:p>
        </w:tc>
      </w:tr>
      <w:tr w14:paraId="17471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99" w:type="dxa"/>
            <w:tcBorders>
              <w:top w:val="nil"/>
              <w:right w:val="nil"/>
            </w:tcBorders>
          </w:tcPr>
          <w:p w14:paraId="6CFBD0D4">
            <w:pPr>
              <w:pStyle w:val="22"/>
              <w:spacing w:before="40"/>
              <w:ind w:left="107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</w:rPr>
              <w:t>}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</w:tcBorders>
          </w:tcPr>
          <w:p w14:paraId="79EA0E8E">
            <w:pPr>
              <w:pStyle w:val="22"/>
              <w:rPr>
                <w:rFonts w:hint="eastAsia" w:ascii="仿宋_GB2312" w:hAnsi="仿宋_GB2312" w:eastAsia="仿宋_GB2312" w:cs="仿宋_GB2312"/>
                <w:color w:val="auto"/>
                <w:sz w:val="18"/>
              </w:rPr>
            </w:pPr>
          </w:p>
        </w:tc>
      </w:tr>
    </w:tbl>
    <w:p w14:paraId="507644EF">
      <w:pPr>
        <w:spacing w:afterAutospacing="0"/>
        <w:outlineLvl w:val="1"/>
        <w:rPr>
          <w:rFonts w:hint="eastAsia" w:ascii="仿宋_GB2312" w:hAnsi="仿宋_GB2312" w:eastAsia="仿宋_GB2312" w:cs="仿宋_GB2312"/>
          <w:snapToGrid/>
          <w:color w:val="auto"/>
          <w:spacing w:val="-4"/>
          <w:kern w:val="2"/>
          <w:sz w:val="24"/>
          <w:szCs w:val="24"/>
          <w:lang w:val="en-US" w:eastAsia="zh-CN" w:bidi="ar-SA"/>
        </w:rPr>
      </w:pPr>
      <w:bookmarkStart w:id="10" w:name="_Toc31994"/>
      <w:r>
        <w:rPr>
          <w:rFonts w:hint="eastAsia" w:ascii="仿宋_GB2312" w:hAnsi="仿宋_GB2312" w:eastAsia="仿宋_GB2312" w:cs="仿宋_GB2312"/>
          <w:snapToGrid/>
          <w:color w:val="auto"/>
          <w:spacing w:val="-4"/>
          <w:kern w:val="2"/>
          <w:sz w:val="24"/>
          <w:szCs w:val="24"/>
          <w:lang w:val="en-US" w:eastAsia="zh-CN" w:bidi="ar-SA"/>
        </w:rPr>
        <w:t>2.1.3通用标准</w:t>
      </w:r>
      <w:bookmarkEnd w:id="10"/>
    </w:p>
    <w:p w14:paraId="5013EE19">
      <w:pPr>
        <w:pStyle w:val="7"/>
        <w:spacing w:beforeAutospacing="0" w:after="0" w:afterAutospacing="0"/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val="en-US" w:eastAsia="zh-CN"/>
        </w:rPr>
        <w:t>是否必填：为“是”的必须传值。</w:t>
      </w:r>
    </w:p>
    <w:p w14:paraId="64F2ADE6">
      <w:pPr>
        <w:pStyle w:val="7"/>
        <w:spacing w:beforeAutospacing="0" w:after="0" w:afterAutospacing="0"/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val="en-US" w:eastAsia="zh-CN"/>
        </w:rPr>
        <w:t>是否选择：为“是”的选项内容来源于对应的字典接口，多选以“,”隔开。例：单选：“心脏病”；多选：“心脏病,高血压”。</w:t>
      </w:r>
    </w:p>
    <w:p w14:paraId="16625837">
      <w:pPr>
        <w:pStyle w:val="4"/>
        <w:bidi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11" w:name="_Toc5096"/>
      <w:bookmarkStart w:id="12" w:name="_Toc455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3.接口列表</w:t>
      </w:r>
      <w:bookmarkEnd w:id="11"/>
      <w:bookmarkEnd w:id="12"/>
    </w:p>
    <w:p w14:paraId="555FF68F">
      <w:pPr>
        <w:pStyle w:val="21"/>
        <w:numPr>
          <w:ilvl w:val="0"/>
          <w:numId w:val="0"/>
        </w:numPr>
        <w:tabs>
          <w:tab w:val="left" w:pos="938"/>
        </w:tabs>
        <w:spacing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13" w:name="_Toc16012"/>
      <w:r>
        <w:rPr>
          <w:rFonts w:hint="eastAsia" w:ascii="仿宋_GB2312" w:hAnsi="仿宋_GB2312" w:eastAsia="仿宋_GB2312" w:cs="仿宋_GB2312"/>
          <w:color w:val="auto"/>
          <w:spacing w:val="-3"/>
          <w:sz w:val="24"/>
          <w:szCs w:val="24"/>
          <w:lang w:val="en-US" w:eastAsia="zh-CN"/>
        </w:rPr>
        <w:t>3.1病历新增编辑</w:t>
      </w:r>
      <w:bookmarkEnd w:id="13"/>
    </w:p>
    <w:p w14:paraId="1B0FE1F1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14" w:name="4.1.6.1.接口描述"/>
      <w:bookmarkEnd w:id="14"/>
      <w:bookmarkStart w:id="15" w:name="_Toc25903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15"/>
    </w:p>
    <w:p w14:paraId="59B597DC">
      <w:pPr>
        <w:pStyle w:val="7"/>
        <w:spacing w:beforeAutospacing="0" w:after="0" w:afterAutospacing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val="en-US" w:eastAsia="zh-CN"/>
        </w:rPr>
        <w:t>新增或编辑病历，post请求</w:t>
      </w:r>
    </w:p>
    <w:p w14:paraId="4D23FB71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16" w:name="_Toc24341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3.1.2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16"/>
    </w:p>
    <w:p w14:paraId="6B08ED3F">
      <w:pPr>
        <w:pStyle w:val="7"/>
        <w:spacing w:beforeAutospacing="0" w:after="0" w:afterAutospacing="0"/>
        <w:ind w:left="61" w:leftChars="29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SavePatient</w:t>
      </w:r>
    </w:p>
    <w:p w14:paraId="3BD8E1BA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17" w:name="4.1.6.3.请求参数"/>
      <w:bookmarkEnd w:id="17"/>
      <w:bookmarkStart w:id="18" w:name="_Toc253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18"/>
    </w:p>
    <w:tbl>
      <w:tblPr>
        <w:tblStyle w:val="15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4048"/>
        <w:gridCol w:w="1912"/>
      </w:tblGrid>
      <w:tr w14:paraId="25D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shd w:val="clear" w:color="auto" w:fill="D7D7D7" w:themeFill="background1" w:themeFillShade="D8"/>
          </w:tcPr>
          <w:p w14:paraId="66CE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参数名</w:t>
            </w:r>
          </w:p>
        </w:tc>
        <w:tc>
          <w:tcPr>
            <w:tcW w:w="4048" w:type="dxa"/>
            <w:shd w:val="clear" w:color="auto" w:fill="D7D7D7" w:themeFill="background1" w:themeFillShade="D8"/>
          </w:tcPr>
          <w:p w14:paraId="43AE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912" w:type="dxa"/>
            <w:shd w:val="clear" w:color="auto" w:fill="D7D7D7" w:themeFill="background1" w:themeFillShade="D8"/>
          </w:tcPr>
          <w:p w14:paraId="215C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639A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1C4E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Record</w:t>
            </w:r>
          </w:p>
        </w:tc>
        <w:tc>
          <w:tcPr>
            <w:tcW w:w="4048" w:type="dxa"/>
          </w:tcPr>
          <w:p w14:paraId="614D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病历基础信息，详见Record说明</w:t>
            </w:r>
          </w:p>
        </w:tc>
        <w:tc>
          <w:tcPr>
            <w:tcW w:w="1912" w:type="dxa"/>
          </w:tcPr>
          <w:p w14:paraId="3A6E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Object</w:t>
            </w:r>
          </w:p>
        </w:tc>
      </w:tr>
      <w:tr w14:paraId="5BAC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3194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PhysicalrecordList</w:t>
            </w:r>
          </w:p>
        </w:tc>
        <w:tc>
          <w:tcPr>
            <w:tcW w:w="4048" w:type="dxa"/>
          </w:tcPr>
          <w:p w14:paraId="31FD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病历体格检查，详见Physicalrecord说明</w:t>
            </w:r>
          </w:p>
        </w:tc>
        <w:tc>
          <w:tcPr>
            <w:tcW w:w="1912" w:type="dxa"/>
          </w:tcPr>
          <w:p w14:paraId="4F7F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131B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4E83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TreatmentrecordList</w:t>
            </w:r>
          </w:p>
        </w:tc>
        <w:tc>
          <w:tcPr>
            <w:tcW w:w="4048" w:type="dxa"/>
          </w:tcPr>
          <w:p w14:paraId="27F0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病历救治措施，详见Treatmentrecord说明</w:t>
            </w:r>
          </w:p>
        </w:tc>
        <w:tc>
          <w:tcPr>
            <w:tcW w:w="1912" w:type="dxa"/>
          </w:tcPr>
          <w:p w14:paraId="1AAF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2162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2A61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DrugList</w:t>
            </w:r>
          </w:p>
        </w:tc>
        <w:tc>
          <w:tcPr>
            <w:tcW w:w="4048" w:type="dxa"/>
          </w:tcPr>
          <w:p w14:paraId="7617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药品使用，详见Drug说明</w:t>
            </w:r>
          </w:p>
        </w:tc>
        <w:tc>
          <w:tcPr>
            <w:tcW w:w="1912" w:type="dxa"/>
          </w:tcPr>
          <w:p w14:paraId="74BC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4B1C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3BB4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ConsumableList</w:t>
            </w:r>
          </w:p>
        </w:tc>
        <w:tc>
          <w:tcPr>
            <w:tcW w:w="4048" w:type="dxa"/>
          </w:tcPr>
          <w:p w14:paraId="20B8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耗材使用，详见Consumable说明</w:t>
            </w:r>
          </w:p>
        </w:tc>
        <w:tc>
          <w:tcPr>
            <w:tcW w:w="1912" w:type="dxa"/>
          </w:tcPr>
          <w:p w14:paraId="40CC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43C5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66F4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RecorddiagnosisList</w:t>
            </w:r>
          </w:p>
        </w:tc>
        <w:tc>
          <w:tcPr>
            <w:tcW w:w="4048" w:type="dxa"/>
          </w:tcPr>
          <w:p w14:paraId="31A2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初步诊断，详见Recorddiagnosis说明</w:t>
            </w:r>
          </w:p>
        </w:tc>
        <w:tc>
          <w:tcPr>
            <w:tcW w:w="1912" w:type="dxa"/>
          </w:tcPr>
          <w:p w14:paraId="624E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2732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4FB5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Surgical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List</w:t>
            </w:r>
          </w:p>
        </w:tc>
        <w:tc>
          <w:tcPr>
            <w:tcW w:w="4048" w:type="dxa"/>
          </w:tcPr>
          <w:p w14:paraId="2C6F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外科检查，详见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Surgical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1912" w:type="dxa"/>
          </w:tcPr>
          <w:p w14:paraId="2450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</w:tr>
      <w:tr w14:paraId="6178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5C45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Notice</w:t>
            </w:r>
          </w:p>
        </w:tc>
        <w:tc>
          <w:tcPr>
            <w:tcW w:w="4048" w:type="dxa"/>
          </w:tcPr>
          <w:p w14:paraId="27E4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告知书，详见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Notice说明</w:t>
            </w:r>
          </w:p>
        </w:tc>
        <w:tc>
          <w:tcPr>
            <w:tcW w:w="1912" w:type="dxa"/>
          </w:tcPr>
          <w:p w14:paraId="30E9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Object</w:t>
            </w:r>
          </w:p>
        </w:tc>
      </w:tr>
      <w:tr w14:paraId="2E03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</w:tcPr>
          <w:p w14:paraId="7471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Handover</w:t>
            </w:r>
          </w:p>
        </w:tc>
        <w:tc>
          <w:tcPr>
            <w:tcW w:w="4048" w:type="dxa"/>
          </w:tcPr>
          <w:p w14:paraId="758F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交接单，详见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Handover说明</w:t>
            </w:r>
          </w:p>
        </w:tc>
        <w:tc>
          <w:tcPr>
            <w:tcW w:w="1912" w:type="dxa"/>
          </w:tcPr>
          <w:p w14:paraId="62AA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Object</w:t>
            </w:r>
          </w:p>
        </w:tc>
      </w:tr>
    </w:tbl>
    <w:p w14:paraId="574FDC8D">
      <w:p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Record说明</w:t>
      </w:r>
    </w:p>
    <w:p w14:paraId="0D04C93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Physicalrecord说明</w:t>
      </w:r>
    </w:p>
    <w:tbl>
      <w:tblPr>
        <w:tblStyle w:val="1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632"/>
        <w:gridCol w:w="1049"/>
        <w:gridCol w:w="1494"/>
        <w:gridCol w:w="1401"/>
      </w:tblGrid>
      <w:tr w14:paraId="1986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shd w:val="clear" w:color="auto" w:fill="D7D7D7" w:themeFill="background1" w:themeFillShade="D8"/>
          </w:tcPr>
          <w:p w14:paraId="76BF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参数名</w:t>
            </w:r>
          </w:p>
        </w:tc>
        <w:tc>
          <w:tcPr>
            <w:tcW w:w="2632" w:type="dxa"/>
            <w:shd w:val="clear" w:color="auto" w:fill="D7D7D7" w:themeFill="background1" w:themeFillShade="D8"/>
          </w:tcPr>
          <w:p w14:paraId="3443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049" w:type="dxa"/>
            <w:shd w:val="clear" w:color="auto" w:fill="D7D7D7" w:themeFill="background1" w:themeFillShade="D8"/>
          </w:tcPr>
          <w:p w14:paraId="2930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494" w:type="dxa"/>
            <w:shd w:val="clear" w:color="auto" w:fill="D7D7D7" w:themeFill="background1" w:themeFillShade="D8"/>
          </w:tcPr>
          <w:p w14:paraId="498A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长度</w:t>
            </w:r>
          </w:p>
        </w:tc>
        <w:tc>
          <w:tcPr>
            <w:tcW w:w="1401" w:type="dxa"/>
            <w:shd w:val="clear" w:color="auto" w:fill="D7D7D7" w:themeFill="background1" w:themeFillShade="D8"/>
          </w:tcPr>
          <w:p w14:paraId="0EA4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是否必填</w:t>
            </w:r>
          </w:p>
        </w:tc>
      </w:tr>
      <w:tr w14:paraId="7C73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vAlign w:val="center"/>
          </w:tcPr>
          <w:p w14:paraId="10E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PhysicalID</w:t>
            </w:r>
          </w:p>
        </w:tc>
        <w:tc>
          <w:tcPr>
            <w:tcW w:w="2632" w:type="dxa"/>
            <w:vAlign w:val="center"/>
          </w:tcPr>
          <w:p w14:paraId="61FF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体格检查编码，来源于安克体格检查项目表</w:t>
            </w:r>
          </w:p>
        </w:tc>
        <w:tc>
          <w:tcPr>
            <w:tcW w:w="1049" w:type="dxa"/>
            <w:vAlign w:val="center"/>
          </w:tcPr>
          <w:p w14:paraId="7AA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494" w:type="dxa"/>
            <w:vAlign w:val="center"/>
          </w:tcPr>
          <w:p w14:paraId="551C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vAlign w:val="center"/>
          </w:tcPr>
          <w:p w14:paraId="043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01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vAlign w:val="center"/>
          </w:tcPr>
          <w:p w14:paraId="5CC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Value</w:t>
            </w:r>
          </w:p>
        </w:tc>
        <w:tc>
          <w:tcPr>
            <w:tcW w:w="2632" w:type="dxa"/>
            <w:vAlign w:val="center"/>
          </w:tcPr>
          <w:p w14:paraId="5B0E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体格检查内容</w:t>
            </w:r>
          </w:p>
        </w:tc>
        <w:tc>
          <w:tcPr>
            <w:tcW w:w="1049" w:type="dxa"/>
            <w:vAlign w:val="center"/>
          </w:tcPr>
          <w:p w14:paraId="2CE7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494" w:type="dxa"/>
            <w:vAlign w:val="center"/>
          </w:tcPr>
          <w:p w14:paraId="153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01" w:type="dxa"/>
            <w:vAlign w:val="center"/>
          </w:tcPr>
          <w:p w14:paraId="0DA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4B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vAlign w:val="center"/>
          </w:tcPr>
          <w:p w14:paraId="1042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DoOrder</w:t>
            </w:r>
          </w:p>
        </w:tc>
        <w:tc>
          <w:tcPr>
            <w:tcW w:w="2632" w:type="dxa"/>
            <w:vAlign w:val="center"/>
          </w:tcPr>
          <w:p w14:paraId="16A4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体格检查执行顺序,按1,2,3,..依次排序</w:t>
            </w:r>
          </w:p>
        </w:tc>
        <w:tc>
          <w:tcPr>
            <w:tcW w:w="1049" w:type="dxa"/>
            <w:vAlign w:val="center"/>
          </w:tcPr>
          <w:p w14:paraId="748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1494" w:type="dxa"/>
            <w:vAlign w:val="center"/>
          </w:tcPr>
          <w:p w14:paraId="239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vAlign w:val="center"/>
          </w:tcPr>
          <w:p w14:paraId="12E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2BC35A5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Treatmentrecord说明</w:t>
      </w:r>
    </w:p>
    <w:tbl>
      <w:tblPr>
        <w:tblStyle w:val="15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686"/>
        <w:gridCol w:w="1096"/>
        <w:gridCol w:w="1005"/>
        <w:gridCol w:w="797"/>
        <w:gridCol w:w="777"/>
        <w:gridCol w:w="1170"/>
      </w:tblGrid>
      <w:tr w14:paraId="4706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shd w:val="clear" w:color="auto" w:fill="D7D7D7" w:themeFill="background1" w:themeFillShade="D8"/>
          </w:tcPr>
          <w:p w14:paraId="78F8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参数名</w:t>
            </w:r>
          </w:p>
        </w:tc>
        <w:tc>
          <w:tcPr>
            <w:tcW w:w="1686" w:type="dxa"/>
            <w:shd w:val="clear" w:color="auto" w:fill="D7D7D7" w:themeFill="background1" w:themeFillShade="D8"/>
          </w:tcPr>
          <w:p w14:paraId="3045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096" w:type="dxa"/>
            <w:shd w:val="clear" w:color="auto" w:fill="D7D7D7" w:themeFill="background1" w:themeFillShade="D8"/>
          </w:tcPr>
          <w:p w14:paraId="374C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05" w:type="dxa"/>
            <w:shd w:val="clear" w:color="auto" w:fill="D7D7D7" w:themeFill="background1" w:themeFillShade="D8"/>
          </w:tcPr>
          <w:p w14:paraId="3860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长度</w:t>
            </w:r>
          </w:p>
        </w:tc>
        <w:tc>
          <w:tcPr>
            <w:tcW w:w="797" w:type="dxa"/>
            <w:shd w:val="clear" w:color="auto" w:fill="D7D7D7" w:themeFill="background1" w:themeFillShade="D8"/>
          </w:tcPr>
          <w:p w14:paraId="57A3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是否必填</w:t>
            </w:r>
          </w:p>
        </w:tc>
        <w:tc>
          <w:tcPr>
            <w:tcW w:w="777" w:type="dxa"/>
            <w:shd w:val="clear" w:color="auto" w:fill="D7D7D7" w:themeFill="background1" w:themeFillShade="D8"/>
          </w:tcPr>
          <w:p w14:paraId="7D8C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是否选择</w:t>
            </w:r>
          </w:p>
        </w:tc>
        <w:tc>
          <w:tcPr>
            <w:tcW w:w="1170" w:type="dxa"/>
            <w:shd w:val="clear" w:color="auto" w:fill="D7D7D7" w:themeFill="background1" w:themeFillShade="D8"/>
          </w:tcPr>
          <w:p w14:paraId="1544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选项来源</w:t>
            </w:r>
          </w:p>
        </w:tc>
      </w:tr>
      <w:tr w14:paraId="1D40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190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DoOrder</w:t>
            </w:r>
          </w:p>
        </w:tc>
        <w:tc>
          <w:tcPr>
            <w:tcW w:w="1686" w:type="dxa"/>
            <w:vAlign w:val="center"/>
          </w:tcPr>
          <w:p w14:paraId="3C29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救治措施执行顺序,1,2,3,..依次排序</w:t>
            </w:r>
          </w:p>
        </w:tc>
        <w:tc>
          <w:tcPr>
            <w:tcW w:w="1096" w:type="dxa"/>
            <w:vAlign w:val="center"/>
          </w:tcPr>
          <w:p w14:paraId="5A6C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1005" w:type="dxa"/>
            <w:vAlign w:val="center"/>
          </w:tcPr>
          <w:p w14:paraId="0B80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Align w:val="center"/>
          </w:tcPr>
          <w:p w14:paraId="45D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77" w:type="dxa"/>
            <w:vAlign w:val="center"/>
          </w:tcPr>
          <w:p w14:paraId="1CA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517C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D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794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ProjectID</w:t>
            </w:r>
          </w:p>
        </w:tc>
        <w:tc>
          <w:tcPr>
            <w:tcW w:w="1686" w:type="dxa"/>
            <w:vAlign w:val="center"/>
          </w:tcPr>
          <w:p w14:paraId="2933F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救治措施编码，来源于安克救治措施项目表</w:t>
            </w:r>
          </w:p>
        </w:tc>
        <w:tc>
          <w:tcPr>
            <w:tcW w:w="1096" w:type="dxa"/>
            <w:vAlign w:val="center"/>
          </w:tcPr>
          <w:p w14:paraId="179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5" w:type="dxa"/>
            <w:vAlign w:val="center"/>
          </w:tcPr>
          <w:p w14:paraId="4D2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vAlign w:val="center"/>
          </w:tcPr>
          <w:p w14:paraId="266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77" w:type="dxa"/>
            <w:vAlign w:val="center"/>
          </w:tcPr>
          <w:p w14:paraId="2E2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7C22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8F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077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MeasureContent</w:t>
            </w:r>
          </w:p>
        </w:tc>
        <w:tc>
          <w:tcPr>
            <w:tcW w:w="1686" w:type="dxa"/>
            <w:vAlign w:val="center"/>
          </w:tcPr>
          <w:p w14:paraId="45B9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救治措施描述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8D1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5" w:type="dxa"/>
            <w:vAlign w:val="center"/>
          </w:tcPr>
          <w:p w14:paraId="130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97" w:type="dxa"/>
            <w:vAlign w:val="center"/>
          </w:tcPr>
          <w:p w14:paraId="7145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1FB9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074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54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7A37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Results</w:t>
            </w:r>
          </w:p>
        </w:tc>
        <w:tc>
          <w:tcPr>
            <w:tcW w:w="1686" w:type="dxa"/>
            <w:vAlign w:val="center"/>
          </w:tcPr>
          <w:p w14:paraId="5737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救治说明</w:t>
            </w:r>
          </w:p>
        </w:tc>
        <w:tc>
          <w:tcPr>
            <w:tcW w:w="1096" w:type="dxa"/>
            <w:vAlign w:val="center"/>
          </w:tcPr>
          <w:p w14:paraId="1593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5" w:type="dxa"/>
            <w:vAlign w:val="center"/>
          </w:tcPr>
          <w:p w14:paraId="4C2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7" w:type="dxa"/>
            <w:vAlign w:val="center"/>
          </w:tcPr>
          <w:p w14:paraId="6A6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77EB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6D57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FC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12E5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DoTime</w:t>
            </w:r>
          </w:p>
        </w:tc>
        <w:tc>
          <w:tcPr>
            <w:tcW w:w="1686" w:type="dxa"/>
            <w:vAlign w:val="center"/>
          </w:tcPr>
          <w:p w14:paraId="52B3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执行时间</w:t>
            </w:r>
          </w:p>
        </w:tc>
        <w:tc>
          <w:tcPr>
            <w:tcW w:w="1096" w:type="dxa"/>
            <w:vAlign w:val="center"/>
          </w:tcPr>
          <w:p w14:paraId="7344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datetiem</w:t>
            </w:r>
          </w:p>
        </w:tc>
        <w:tc>
          <w:tcPr>
            <w:tcW w:w="1005" w:type="dxa"/>
            <w:vAlign w:val="center"/>
          </w:tcPr>
          <w:p w14:paraId="1812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Align w:val="center"/>
          </w:tcPr>
          <w:p w14:paraId="3CFF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4E1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5CBF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E0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1" w:type="dxa"/>
            <w:vAlign w:val="center"/>
          </w:tcPr>
          <w:p w14:paraId="0AE2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Place</w:t>
            </w:r>
          </w:p>
        </w:tc>
        <w:tc>
          <w:tcPr>
            <w:tcW w:w="1686" w:type="dxa"/>
            <w:vAlign w:val="center"/>
          </w:tcPr>
          <w:p w14:paraId="6A4A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执行地点</w:t>
            </w:r>
          </w:p>
        </w:tc>
        <w:tc>
          <w:tcPr>
            <w:tcW w:w="1096" w:type="dxa"/>
            <w:vAlign w:val="center"/>
          </w:tcPr>
          <w:p w14:paraId="315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5" w:type="dxa"/>
            <w:vAlign w:val="center"/>
          </w:tcPr>
          <w:p w14:paraId="4FA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7" w:type="dxa"/>
            <w:vAlign w:val="center"/>
          </w:tcPr>
          <w:p w14:paraId="0122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708B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是，多选</w:t>
            </w:r>
          </w:p>
        </w:tc>
        <w:tc>
          <w:tcPr>
            <w:tcW w:w="1170" w:type="dxa"/>
            <w:vAlign w:val="center"/>
          </w:tcPr>
          <w:p w14:paraId="778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0D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1CDA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ResponsClassify</w:t>
            </w:r>
          </w:p>
        </w:tc>
        <w:tc>
          <w:tcPr>
            <w:tcW w:w="1686" w:type="dxa"/>
            <w:vAlign w:val="center"/>
          </w:tcPr>
          <w:p w14:paraId="6C2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096" w:type="dxa"/>
            <w:vAlign w:val="center"/>
          </w:tcPr>
          <w:p w14:paraId="78B9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5" w:type="dxa"/>
            <w:vAlign w:val="center"/>
          </w:tcPr>
          <w:p w14:paraId="4F5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vAlign w:val="center"/>
          </w:tcPr>
          <w:p w14:paraId="4196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12B7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vAlign w:val="center"/>
          </w:tcPr>
          <w:p w14:paraId="1C57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医生/护士/医生和护士</w:t>
            </w:r>
          </w:p>
        </w:tc>
      </w:tr>
      <w:tr w14:paraId="6E20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6E14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JZResults</w:t>
            </w:r>
          </w:p>
        </w:tc>
        <w:tc>
          <w:tcPr>
            <w:tcW w:w="1686" w:type="dxa"/>
            <w:vAlign w:val="center"/>
          </w:tcPr>
          <w:p w14:paraId="667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救治是否失败</w:t>
            </w:r>
          </w:p>
        </w:tc>
        <w:tc>
          <w:tcPr>
            <w:tcW w:w="1096" w:type="dxa"/>
            <w:vAlign w:val="center"/>
          </w:tcPr>
          <w:p w14:paraId="3E3D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bool</w:t>
            </w:r>
          </w:p>
        </w:tc>
        <w:tc>
          <w:tcPr>
            <w:tcW w:w="1005" w:type="dxa"/>
            <w:vAlign w:val="center"/>
          </w:tcPr>
          <w:p w14:paraId="2E31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vAlign w:val="center"/>
          </w:tcPr>
          <w:p w14:paraId="1C6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73F5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1E8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9D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65BE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SBReson</w:t>
            </w:r>
          </w:p>
        </w:tc>
        <w:tc>
          <w:tcPr>
            <w:tcW w:w="1686" w:type="dxa"/>
            <w:vAlign w:val="center"/>
          </w:tcPr>
          <w:p w14:paraId="6B16C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失败原因，当救治是否失败为true时必填</w:t>
            </w:r>
          </w:p>
        </w:tc>
        <w:tc>
          <w:tcPr>
            <w:tcW w:w="1096" w:type="dxa"/>
            <w:vAlign w:val="center"/>
          </w:tcPr>
          <w:p w14:paraId="1926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5" w:type="dxa"/>
            <w:vAlign w:val="center"/>
          </w:tcPr>
          <w:p w14:paraId="0056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7" w:type="dxa"/>
            <w:vAlign w:val="center"/>
          </w:tcPr>
          <w:p w14:paraId="600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vAlign w:val="center"/>
          </w:tcPr>
          <w:p w14:paraId="05AE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vAlign w:val="center"/>
          </w:tcPr>
          <w:p w14:paraId="7BCF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来源病历基础信息字典表，查询关键词SBYY</w:t>
            </w:r>
          </w:p>
        </w:tc>
      </w:tr>
    </w:tbl>
    <w:p w14:paraId="0CEA7913">
      <w:pP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t>Drug说明</w:t>
      </w:r>
    </w:p>
    <w:tbl>
      <w:tblPr>
        <w:tblStyle w:val="15"/>
        <w:tblW w:w="8240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0"/>
        <w:gridCol w:w="3607"/>
        <w:gridCol w:w="1104"/>
        <w:gridCol w:w="594"/>
        <w:gridCol w:w="1125"/>
      </w:tblGrid>
      <w:tr w14:paraId="6D16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shd w:val="clear" w:color="auto" w:fill="D7D7D7" w:themeFill="background1" w:themeFillShade="D8"/>
          </w:tcPr>
          <w:p w14:paraId="4C13EB4D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参数名</w:t>
            </w:r>
          </w:p>
        </w:tc>
        <w:tc>
          <w:tcPr>
            <w:tcW w:w="3607" w:type="dxa"/>
            <w:shd w:val="clear" w:color="auto" w:fill="D7D7D7" w:themeFill="background1" w:themeFillShade="D8"/>
          </w:tcPr>
          <w:p w14:paraId="1EA4938F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说明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 w14:paraId="226CA16A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类型</w:t>
            </w:r>
          </w:p>
        </w:tc>
        <w:tc>
          <w:tcPr>
            <w:tcW w:w="594" w:type="dxa"/>
            <w:shd w:val="clear" w:color="auto" w:fill="D7D7D7" w:themeFill="background1" w:themeFillShade="D8"/>
          </w:tcPr>
          <w:p w14:paraId="7D30E4D2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长度</w:t>
            </w:r>
          </w:p>
        </w:tc>
        <w:tc>
          <w:tcPr>
            <w:tcW w:w="1125" w:type="dxa"/>
            <w:shd w:val="clear" w:color="auto" w:fill="D7D7D7" w:themeFill="background1" w:themeFillShade="D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B52E73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是否必填</w:t>
            </w:r>
          </w:p>
        </w:tc>
      </w:tr>
      <w:tr w14:paraId="43A1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63F0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TROrder</w:t>
            </w:r>
          </w:p>
        </w:tc>
        <w:tc>
          <w:tcPr>
            <w:tcW w:w="3607" w:type="dxa"/>
          </w:tcPr>
          <w:p w14:paraId="7BC7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救治措施执行顺序，来源于救治措施数据</w:t>
            </w:r>
          </w:p>
        </w:tc>
        <w:tc>
          <w:tcPr>
            <w:tcW w:w="1104" w:type="dxa"/>
            <w:vAlign w:val="center"/>
          </w:tcPr>
          <w:p w14:paraId="79DB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594" w:type="dxa"/>
            <w:vAlign w:val="center"/>
          </w:tcPr>
          <w:p w14:paraId="68992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</w:tcPr>
          <w:p w14:paraId="7BB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54E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5C33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DrugsID</w:t>
            </w:r>
          </w:p>
        </w:tc>
        <w:tc>
          <w:tcPr>
            <w:tcW w:w="3607" w:type="dxa"/>
            <w:vAlign w:val="center"/>
          </w:tcPr>
          <w:p w14:paraId="54EB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药品id，来源于“药品耗材字典”</w:t>
            </w:r>
          </w:p>
        </w:tc>
        <w:tc>
          <w:tcPr>
            <w:tcW w:w="1104" w:type="dxa"/>
            <w:vAlign w:val="center"/>
          </w:tcPr>
          <w:p w14:paraId="3580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594" w:type="dxa"/>
            <w:vAlign w:val="center"/>
          </w:tcPr>
          <w:p w14:paraId="13CD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</w:tcPr>
          <w:p w14:paraId="5C01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24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0ACA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Num</w:t>
            </w:r>
          </w:p>
        </w:tc>
        <w:tc>
          <w:tcPr>
            <w:tcW w:w="3607" w:type="dxa"/>
            <w:vAlign w:val="center"/>
          </w:tcPr>
          <w:p w14:paraId="6742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4" w:type="dxa"/>
            <w:vAlign w:val="center"/>
          </w:tcPr>
          <w:p w14:paraId="3FB5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594" w:type="dxa"/>
            <w:vAlign w:val="center"/>
          </w:tcPr>
          <w:p w14:paraId="0642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</w:tcPr>
          <w:p w14:paraId="3B35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1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6E34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Price</w:t>
            </w:r>
          </w:p>
        </w:tc>
        <w:tc>
          <w:tcPr>
            <w:tcW w:w="3607" w:type="dxa"/>
            <w:vAlign w:val="center"/>
          </w:tcPr>
          <w:p w14:paraId="0650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价格，无价格为0.0</w:t>
            </w:r>
          </w:p>
        </w:tc>
        <w:tc>
          <w:tcPr>
            <w:tcW w:w="1104" w:type="dxa"/>
            <w:vAlign w:val="center"/>
          </w:tcPr>
          <w:p w14:paraId="2F5E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594" w:type="dxa"/>
            <w:vAlign w:val="center"/>
          </w:tcPr>
          <w:p w14:paraId="7121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</w:tcPr>
          <w:p w14:paraId="099D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7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4BF0B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UseStyle</w:t>
            </w:r>
          </w:p>
        </w:tc>
        <w:tc>
          <w:tcPr>
            <w:tcW w:w="3607" w:type="dxa"/>
            <w:vAlign w:val="center"/>
          </w:tcPr>
          <w:p w14:paraId="1C03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使用方式</w:t>
            </w:r>
          </w:p>
        </w:tc>
        <w:tc>
          <w:tcPr>
            <w:tcW w:w="1104" w:type="dxa"/>
            <w:vAlign w:val="center"/>
          </w:tcPr>
          <w:p w14:paraId="4E3F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594" w:type="dxa"/>
            <w:vAlign w:val="center"/>
          </w:tcPr>
          <w:p w14:paraId="436A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</w:tcPr>
          <w:p w14:paraId="23D6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5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6FFC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GoodsName</w:t>
            </w:r>
          </w:p>
        </w:tc>
        <w:tc>
          <w:tcPr>
            <w:tcW w:w="3607" w:type="dxa"/>
            <w:vAlign w:val="center"/>
          </w:tcPr>
          <w:p w14:paraId="1AA1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药品名称，来源于“药品耗材字典”</w:t>
            </w:r>
          </w:p>
        </w:tc>
        <w:tc>
          <w:tcPr>
            <w:tcW w:w="1104" w:type="dxa"/>
            <w:vAlign w:val="center"/>
          </w:tcPr>
          <w:p w14:paraId="71F1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594" w:type="dxa"/>
            <w:vAlign w:val="center"/>
          </w:tcPr>
          <w:p w14:paraId="212BF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</w:tcPr>
          <w:p w14:paraId="0F45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C2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57B8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Spec</w:t>
            </w:r>
          </w:p>
        </w:tc>
        <w:tc>
          <w:tcPr>
            <w:tcW w:w="3607" w:type="dxa"/>
            <w:vAlign w:val="center"/>
          </w:tcPr>
          <w:p w14:paraId="232A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dxa"/>
            <w:vAlign w:val="center"/>
          </w:tcPr>
          <w:p w14:paraId="77C7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594" w:type="dxa"/>
            <w:vAlign w:val="center"/>
          </w:tcPr>
          <w:p w14:paraId="3917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</w:tcPr>
          <w:p w14:paraId="5BB4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2E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1F64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LossVal</w:t>
            </w:r>
          </w:p>
        </w:tc>
        <w:tc>
          <w:tcPr>
            <w:tcW w:w="3607" w:type="dxa"/>
            <w:vAlign w:val="center"/>
          </w:tcPr>
          <w:p w14:paraId="65AD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意外消耗数量</w:t>
            </w:r>
          </w:p>
        </w:tc>
        <w:tc>
          <w:tcPr>
            <w:tcW w:w="1104" w:type="dxa"/>
            <w:vAlign w:val="center"/>
          </w:tcPr>
          <w:p w14:paraId="2EFD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594" w:type="dxa"/>
            <w:vAlign w:val="center"/>
          </w:tcPr>
          <w:p w14:paraId="0E27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</w:tcPr>
          <w:p w14:paraId="67E3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C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10" w:type="dxa"/>
            <w:vAlign w:val="center"/>
          </w:tcPr>
          <w:p w14:paraId="1AF8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UseNum</w:t>
            </w:r>
          </w:p>
        </w:tc>
        <w:tc>
          <w:tcPr>
            <w:tcW w:w="3607" w:type="dxa"/>
            <w:vAlign w:val="center"/>
          </w:tcPr>
          <w:p w14:paraId="7DED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使用剂量：数量（Num）*（3.9最小使用数量） +（3.9最小使用单位）</w:t>
            </w:r>
          </w:p>
        </w:tc>
        <w:tc>
          <w:tcPr>
            <w:tcW w:w="1104" w:type="dxa"/>
            <w:vAlign w:val="center"/>
          </w:tcPr>
          <w:p w14:paraId="6020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594" w:type="dxa"/>
            <w:vAlign w:val="center"/>
          </w:tcPr>
          <w:p w14:paraId="7405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</w:tcPr>
          <w:p w14:paraId="01EA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8E5DAC">
      <w:pP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t>Consumable说明</w:t>
      </w:r>
    </w:p>
    <w:tbl>
      <w:tblPr>
        <w:tblStyle w:val="15"/>
        <w:tblW w:w="8285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607"/>
        <w:gridCol w:w="1104"/>
        <w:gridCol w:w="759"/>
        <w:gridCol w:w="1064"/>
      </w:tblGrid>
      <w:tr w14:paraId="24DD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shd w:val="clear" w:color="auto" w:fill="D7D7D7" w:themeFill="background1" w:themeFillShade="D8"/>
          </w:tcPr>
          <w:p w14:paraId="77BC8933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3607" w:type="dxa"/>
            <w:shd w:val="clear" w:color="auto" w:fill="D7D7D7" w:themeFill="background1" w:themeFillShade="D8"/>
          </w:tcPr>
          <w:p w14:paraId="56A86A9C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 w14:paraId="401FE24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759" w:type="dxa"/>
            <w:shd w:val="clear" w:color="auto" w:fill="D7D7D7" w:themeFill="background1" w:themeFillShade="D8"/>
          </w:tcPr>
          <w:p w14:paraId="6070493E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1064" w:type="dxa"/>
            <w:shd w:val="clear" w:color="auto" w:fill="D7D7D7" w:themeFill="background1" w:themeFillShade="D8"/>
          </w:tcPr>
          <w:p w14:paraId="7E8531B9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</w:tr>
      <w:tr w14:paraId="7D6C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42EC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CROrder</w:t>
            </w:r>
          </w:p>
        </w:tc>
        <w:tc>
          <w:tcPr>
            <w:tcW w:w="3607" w:type="dxa"/>
            <w:vAlign w:val="center"/>
          </w:tcPr>
          <w:p w14:paraId="62EA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救治措施执行顺序，来源于救治措施数据</w:t>
            </w:r>
          </w:p>
        </w:tc>
        <w:tc>
          <w:tcPr>
            <w:tcW w:w="1104" w:type="dxa"/>
            <w:vAlign w:val="center"/>
          </w:tcPr>
          <w:p w14:paraId="542D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759" w:type="dxa"/>
            <w:vAlign w:val="center"/>
          </w:tcPr>
          <w:p w14:paraId="301B3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</w:tcPr>
          <w:p w14:paraId="10EA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FC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3144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UseNum</w:t>
            </w:r>
          </w:p>
        </w:tc>
        <w:tc>
          <w:tcPr>
            <w:tcW w:w="3607" w:type="dxa"/>
            <w:vAlign w:val="center"/>
          </w:tcPr>
          <w:p w14:paraId="2003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使用剂量：数量（Num）*（3.9最小使用数量） +（3.9最小使用单位）</w:t>
            </w:r>
          </w:p>
        </w:tc>
        <w:tc>
          <w:tcPr>
            <w:tcW w:w="1104" w:type="dxa"/>
            <w:vAlign w:val="center"/>
          </w:tcPr>
          <w:p w14:paraId="2467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759" w:type="dxa"/>
            <w:vAlign w:val="center"/>
          </w:tcPr>
          <w:p w14:paraId="48D6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</w:tcPr>
          <w:p w14:paraId="1066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98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418B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Price</w:t>
            </w:r>
          </w:p>
        </w:tc>
        <w:tc>
          <w:tcPr>
            <w:tcW w:w="3607" w:type="dxa"/>
            <w:vAlign w:val="center"/>
          </w:tcPr>
          <w:p w14:paraId="1118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1104" w:type="dxa"/>
            <w:vAlign w:val="center"/>
          </w:tcPr>
          <w:p w14:paraId="2C10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759" w:type="dxa"/>
            <w:vAlign w:val="center"/>
          </w:tcPr>
          <w:p w14:paraId="2A0B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</w:tcPr>
          <w:p w14:paraId="2A69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FE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4BCA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ResID</w:t>
            </w:r>
          </w:p>
        </w:tc>
        <w:tc>
          <w:tcPr>
            <w:tcW w:w="3607" w:type="dxa"/>
            <w:vAlign w:val="center"/>
          </w:tcPr>
          <w:p w14:paraId="61E9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耗材编码，来源于“药品耗材字典”</w:t>
            </w:r>
          </w:p>
        </w:tc>
        <w:tc>
          <w:tcPr>
            <w:tcW w:w="1104" w:type="dxa"/>
            <w:vAlign w:val="center"/>
          </w:tcPr>
          <w:p w14:paraId="2010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759" w:type="dxa"/>
            <w:vAlign w:val="center"/>
          </w:tcPr>
          <w:p w14:paraId="1AAA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</w:tcPr>
          <w:p w14:paraId="6591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3C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6587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GoodsName</w:t>
            </w:r>
          </w:p>
        </w:tc>
        <w:tc>
          <w:tcPr>
            <w:tcW w:w="3607" w:type="dxa"/>
            <w:vAlign w:val="center"/>
          </w:tcPr>
          <w:p w14:paraId="4736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耗材名称，来源于“药品耗材字典”</w:t>
            </w:r>
          </w:p>
        </w:tc>
        <w:tc>
          <w:tcPr>
            <w:tcW w:w="1104" w:type="dxa"/>
            <w:vAlign w:val="center"/>
          </w:tcPr>
          <w:p w14:paraId="0C7D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759" w:type="dxa"/>
            <w:vAlign w:val="center"/>
          </w:tcPr>
          <w:p w14:paraId="517B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4" w:type="dxa"/>
          </w:tcPr>
          <w:p w14:paraId="6CE1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61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7079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Spec</w:t>
            </w:r>
          </w:p>
        </w:tc>
        <w:tc>
          <w:tcPr>
            <w:tcW w:w="3607" w:type="dxa"/>
            <w:vAlign w:val="center"/>
          </w:tcPr>
          <w:p w14:paraId="10173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dxa"/>
            <w:vAlign w:val="center"/>
          </w:tcPr>
          <w:p w14:paraId="14D0E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759" w:type="dxa"/>
            <w:vAlign w:val="center"/>
          </w:tcPr>
          <w:p w14:paraId="0FDA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</w:tcPr>
          <w:p w14:paraId="32B6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D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center"/>
          </w:tcPr>
          <w:p w14:paraId="12B3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LossVal</w:t>
            </w:r>
          </w:p>
        </w:tc>
        <w:tc>
          <w:tcPr>
            <w:tcW w:w="3607" w:type="dxa"/>
            <w:vAlign w:val="center"/>
          </w:tcPr>
          <w:p w14:paraId="52C6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意外消耗数量</w:t>
            </w:r>
          </w:p>
        </w:tc>
        <w:tc>
          <w:tcPr>
            <w:tcW w:w="1104" w:type="dxa"/>
            <w:vAlign w:val="center"/>
          </w:tcPr>
          <w:p w14:paraId="320C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759" w:type="dxa"/>
            <w:vAlign w:val="center"/>
          </w:tcPr>
          <w:p w14:paraId="28C1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</w:tcPr>
          <w:p w14:paraId="02CC2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D8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vAlign w:val="center"/>
          </w:tcPr>
          <w:p w14:paraId="4321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Num</w:t>
            </w:r>
          </w:p>
        </w:tc>
        <w:tc>
          <w:tcPr>
            <w:tcW w:w="3607" w:type="dxa"/>
            <w:vAlign w:val="center"/>
          </w:tcPr>
          <w:p w14:paraId="4666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4" w:type="dxa"/>
            <w:vAlign w:val="center"/>
          </w:tcPr>
          <w:p w14:paraId="7854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float</w:t>
            </w:r>
          </w:p>
        </w:tc>
        <w:tc>
          <w:tcPr>
            <w:tcW w:w="759" w:type="dxa"/>
            <w:vAlign w:val="center"/>
          </w:tcPr>
          <w:p w14:paraId="2A16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</w:tcPr>
          <w:p w14:paraId="41D3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2A172F">
      <w:p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Recorddiagnosis说明</w:t>
      </w:r>
    </w:p>
    <w:tbl>
      <w:tblPr>
        <w:tblStyle w:val="15"/>
        <w:tblW w:w="829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607"/>
        <w:gridCol w:w="1104"/>
        <w:gridCol w:w="634"/>
        <w:gridCol w:w="1189"/>
      </w:tblGrid>
      <w:tr w14:paraId="61C6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  <w:shd w:val="clear" w:color="auto" w:fill="D7D7D7" w:themeFill="background1" w:themeFillShade="D8"/>
          </w:tcPr>
          <w:p w14:paraId="1A13D3FC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3607" w:type="dxa"/>
            <w:shd w:val="clear" w:color="auto" w:fill="D7D7D7" w:themeFill="background1" w:themeFillShade="D8"/>
          </w:tcPr>
          <w:p w14:paraId="13F695AA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104" w:type="dxa"/>
            <w:shd w:val="clear" w:color="auto" w:fill="D7D7D7" w:themeFill="background1" w:themeFillShade="D8"/>
          </w:tcPr>
          <w:p w14:paraId="577B0D35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634" w:type="dxa"/>
            <w:shd w:val="clear" w:color="auto" w:fill="D7D7D7" w:themeFill="background1" w:themeFillShade="D8"/>
          </w:tcPr>
          <w:p w14:paraId="48A73E46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1189" w:type="dxa"/>
            <w:shd w:val="clear" w:color="auto" w:fill="D7D7D7" w:themeFill="background1" w:themeFillShade="D8"/>
          </w:tcPr>
          <w:p w14:paraId="2EB45F79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</w:tr>
      <w:tr w14:paraId="2154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2639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Diagnosis</w:t>
            </w:r>
          </w:p>
        </w:tc>
        <w:tc>
          <w:tcPr>
            <w:tcW w:w="3607" w:type="dxa"/>
          </w:tcPr>
          <w:p w14:paraId="3B27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诊断编码，来源于诊断编码字典</w:t>
            </w:r>
          </w:p>
        </w:tc>
        <w:tc>
          <w:tcPr>
            <w:tcW w:w="1104" w:type="dxa"/>
          </w:tcPr>
          <w:p w14:paraId="3F39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634" w:type="dxa"/>
          </w:tcPr>
          <w:p w14:paraId="14C0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</w:tcPr>
          <w:p w14:paraId="1258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F2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6EA8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Order</w:t>
            </w:r>
          </w:p>
        </w:tc>
        <w:tc>
          <w:tcPr>
            <w:tcW w:w="3607" w:type="dxa"/>
          </w:tcPr>
          <w:p w14:paraId="6CEE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选择顺序</w:t>
            </w:r>
          </w:p>
        </w:tc>
        <w:tc>
          <w:tcPr>
            <w:tcW w:w="1104" w:type="dxa"/>
          </w:tcPr>
          <w:p w14:paraId="707F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634" w:type="dxa"/>
          </w:tcPr>
          <w:p w14:paraId="546F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</w:tcPr>
          <w:p w14:paraId="2722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A68FD8C">
      <w:pPr>
        <w:spacing w:before="4" w:line="240" w:lineRule="auto"/>
        <w:outlineLvl w:val="3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Surgical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说明</w:t>
      </w:r>
    </w:p>
    <w:p w14:paraId="62178802">
      <w:pPr>
        <w:spacing w:before="4" w:line="24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当所选初步诊断编码或初步诊断上级编码为14120, 14121, 14122, 14123, 14124, 14125, 14126, 1410, 1411, 1412, 1413, 14950, 1401, 1403, 1405, 1408, 1409, 14839, 14840, 14841, 14632, 14842, 14633, 14634, 14843, 14636 时可填，否则传空</w:t>
      </w:r>
    </w:p>
    <w:tbl>
      <w:tblPr>
        <w:tblStyle w:val="15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93"/>
        <w:gridCol w:w="1070"/>
        <w:gridCol w:w="897"/>
        <w:gridCol w:w="837"/>
        <w:gridCol w:w="826"/>
        <w:gridCol w:w="1707"/>
      </w:tblGrid>
      <w:tr w14:paraId="11E1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D7D7D7" w:themeFill="background1" w:themeFillShade="D8"/>
          </w:tcPr>
          <w:p w14:paraId="2E315ECD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393" w:type="dxa"/>
            <w:shd w:val="clear" w:color="auto" w:fill="D7D7D7" w:themeFill="background1" w:themeFillShade="D8"/>
          </w:tcPr>
          <w:p w14:paraId="46C0FE2E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070" w:type="dxa"/>
            <w:shd w:val="clear" w:color="auto" w:fill="D7D7D7" w:themeFill="background1" w:themeFillShade="D8"/>
          </w:tcPr>
          <w:p w14:paraId="646E4164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897" w:type="dxa"/>
            <w:shd w:val="clear" w:color="auto" w:fill="D7D7D7" w:themeFill="background1" w:themeFillShade="D8"/>
          </w:tcPr>
          <w:p w14:paraId="5CA56A1F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837" w:type="dxa"/>
            <w:shd w:val="clear" w:color="auto" w:fill="D7D7D7" w:themeFill="background1" w:themeFillShade="D8"/>
          </w:tcPr>
          <w:p w14:paraId="3E568D0B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  <w:tc>
          <w:tcPr>
            <w:tcW w:w="826" w:type="dxa"/>
            <w:shd w:val="clear" w:color="auto" w:fill="D7D7D7" w:themeFill="background1" w:themeFillShade="D8"/>
          </w:tcPr>
          <w:p w14:paraId="3788E814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是否选择</w:t>
            </w:r>
          </w:p>
        </w:tc>
        <w:tc>
          <w:tcPr>
            <w:tcW w:w="1707" w:type="dxa"/>
            <w:shd w:val="clear" w:color="auto" w:fill="D7D7D7" w:themeFill="background1" w:themeFillShade="D8"/>
          </w:tcPr>
          <w:p w14:paraId="0B4B9A0B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选项来源</w:t>
            </w:r>
          </w:p>
        </w:tc>
      </w:tr>
      <w:tr w14:paraId="0009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4E4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393" w:type="dxa"/>
            <w:vAlign w:val="center"/>
          </w:tcPr>
          <w:p w14:paraId="1454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外伤部位</w:t>
            </w:r>
          </w:p>
        </w:tc>
        <w:tc>
          <w:tcPr>
            <w:tcW w:w="1070" w:type="dxa"/>
            <w:vAlign w:val="center"/>
          </w:tcPr>
          <w:p w14:paraId="7D3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897" w:type="dxa"/>
            <w:vAlign w:val="center"/>
          </w:tcPr>
          <w:p w14:paraId="78F6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vAlign w:val="center"/>
          </w:tcPr>
          <w:p w14:paraId="621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vAlign w:val="center"/>
          </w:tcPr>
          <w:p w14:paraId="1649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07" w:type="dxa"/>
            <w:vAlign w:val="center"/>
          </w:tcPr>
          <w:p w14:paraId="73E60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来源病历基础信息字典表，查询关键词WaiShangBuWei</w:t>
            </w:r>
          </w:p>
        </w:tc>
      </w:tr>
      <w:tr w14:paraId="5BB0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15F4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WSType</w:t>
            </w:r>
          </w:p>
        </w:tc>
        <w:tc>
          <w:tcPr>
            <w:tcW w:w="1393" w:type="dxa"/>
            <w:vAlign w:val="center"/>
          </w:tcPr>
          <w:p w14:paraId="7D99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外伤类型</w:t>
            </w:r>
          </w:p>
        </w:tc>
        <w:tc>
          <w:tcPr>
            <w:tcW w:w="1070" w:type="dxa"/>
            <w:vAlign w:val="center"/>
          </w:tcPr>
          <w:p w14:paraId="506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897" w:type="dxa"/>
            <w:vAlign w:val="center"/>
          </w:tcPr>
          <w:p w14:paraId="366B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vAlign w:val="center"/>
          </w:tcPr>
          <w:p w14:paraId="709A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vAlign w:val="center"/>
          </w:tcPr>
          <w:p w14:paraId="689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07" w:type="dxa"/>
            <w:vAlign w:val="center"/>
          </w:tcPr>
          <w:p w14:paraId="1AF2D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来源病历基础信息字典表，查询关键词WaiShangLeiXing</w:t>
            </w:r>
          </w:p>
        </w:tc>
      </w:tr>
      <w:tr w14:paraId="2587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6ED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JBSQ</w:t>
            </w:r>
          </w:p>
        </w:tc>
        <w:tc>
          <w:tcPr>
            <w:tcW w:w="1393" w:type="dxa"/>
            <w:vAlign w:val="center"/>
          </w:tcPr>
          <w:p w14:paraId="5EA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局部伤情</w:t>
            </w:r>
          </w:p>
        </w:tc>
        <w:tc>
          <w:tcPr>
            <w:tcW w:w="1070" w:type="dxa"/>
            <w:vAlign w:val="center"/>
          </w:tcPr>
          <w:p w14:paraId="116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897" w:type="dxa"/>
            <w:vAlign w:val="center"/>
          </w:tcPr>
          <w:p w14:paraId="137F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vAlign w:val="center"/>
          </w:tcPr>
          <w:p w14:paraId="293D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vAlign w:val="center"/>
          </w:tcPr>
          <w:p w14:paraId="183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Align w:val="center"/>
          </w:tcPr>
          <w:p w14:paraId="0CB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32FC724">
      <w:pPr>
        <w:spacing w:before="4" w:line="24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Notice说明</w:t>
      </w:r>
    </w:p>
    <w:p w14:paraId="7F234288">
      <w:pPr>
        <w:spacing w:before="4" w:line="24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成都告知书格式：</w:t>
      </w:r>
    </w:p>
    <w:tbl>
      <w:tblPr>
        <w:tblStyle w:val="15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8"/>
      </w:tblGrid>
      <w:tr w14:paraId="192B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27497086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1.病情及救治措施已告知，知情并同意；</w:t>
            </w:r>
          </w:p>
        </w:tc>
      </w:tr>
      <w:tr w14:paraId="453E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19601BC5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2.患者病情危重，已告知并知情；</w:t>
            </w:r>
          </w:p>
        </w:tc>
      </w:tr>
      <w:tr w14:paraId="321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3D4FF790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3.在转运途中患者可能出现病情加重或在转运途中随时可能发生呼吸，心跳停止；</w:t>
            </w:r>
          </w:p>
        </w:tc>
      </w:tr>
      <w:tr w14:paraId="2974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2F86AD74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4.根据病情，建议送至 _____；</w:t>
            </w:r>
          </w:p>
        </w:tc>
      </w:tr>
      <w:tr w14:paraId="75E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777F48F0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5.患方经过慎重考虑决定转送至____；</w:t>
            </w:r>
          </w:p>
        </w:tc>
      </w:tr>
      <w:tr w14:paraId="442B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50E82D4C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6.患方经过慎重考虑，决定不检查.不治疗；</w:t>
            </w:r>
          </w:p>
        </w:tc>
      </w:tr>
      <w:tr w14:paraId="1F0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753D6BC7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7.患方经过慎重考虑，决定放弃抢救</w:t>
            </w:r>
          </w:p>
        </w:tc>
      </w:tr>
      <w:tr w14:paraId="013E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2BE63E98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8.患方经过慎重考虑，决定不去医院进一步治疗，并同意救护车返回；</w:t>
            </w:r>
          </w:p>
        </w:tc>
      </w:tr>
      <w:tr w14:paraId="4BA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718F1F95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9.本次救治的院前急救病历，请到我急救站索取；</w:t>
            </w:r>
          </w:p>
        </w:tc>
      </w:tr>
      <w:tr w14:paraId="2DF5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8" w:type="dxa"/>
          </w:tcPr>
          <w:p w14:paraId="26C74C77">
            <w:pP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10.其他：__________________________；</w:t>
            </w:r>
          </w:p>
        </w:tc>
      </w:tr>
    </w:tbl>
    <w:p w14:paraId="2148168A">
      <w:pPr>
        <w:spacing w:before="4" w:line="24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tbl>
      <w:tblPr>
        <w:tblStyle w:val="15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686"/>
        <w:gridCol w:w="1096"/>
        <w:gridCol w:w="1000"/>
        <w:gridCol w:w="2233"/>
      </w:tblGrid>
      <w:tr w14:paraId="014F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96" w:type="dxa"/>
            <w:shd w:val="clear" w:color="auto" w:fill="D7D7D7" w:themeFill="background1" w:themeFillShade="D8"/>
          </w:tcPr>
          <w:p w14:paraId="50398B5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686" w:type="dxa"/>
            <w:shd w:val="clear" w:color="auto" w:fill="D7D7D7" w:themeFill="background1" w:themeFillShade="D8"/>
          </w:tcPr>
          <w:p w14:paraId="56538464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096" w:type="dxa"/>
            <w:shd w:val="clear" w:color="auto" w:fill="D7D7D7" w:themeFill="background1" w:themeFillShade="D8"/>
          </w:tcPr>
          <w:p w14:paraId="51A5A481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000" w:type="dxa"/>
            <w:shd w:val="clear" w:color="auto" w:fill="D7D7D7" w:themeFill="background1" w:themeFillShade="D8"/>
          </w:tcPr>
          <w:p w14:paraId="3DE404D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2233" w:type="dxa"/>
            <w:shd w:val="clear" w:color="auto" w:fill="D7D7D7" w:themeFill="background1" w:themeFillShade="D8"/>
          </w:tcPr>
          <w:p w14:paraId="3C2CAA1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</w:tr>
      <w:tr w14:paraId="062C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 w14:paraId="7251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SignatoryType</w:t>
            </w:r>
          </w:p>
        </w:tc>
        <w:tc>
          <w:tcPr>
            <w:tcW w:w="1686" w:type="dxa"/>
            <w:vAlign w:val="center"/>
          </w:tcPr>
          <w:p w14:paraId="649D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签名人类型</w:t>
            </w:r>
          </w:p>
        </w:tc>
        <w:tc>
          <w:tcPr>
            <w:tcW w:w="1096" w:type="dxa"/>
            <w:vAlign w:val="center"/>
          </w:tcPr>
          <w:p w14:paraId="795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0" w:type="dxa"/>
            <w:vAlign w:val="center"/>
          </w:tcPr>
          <w:p w14:paraId="5A9A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3" w:type="dxa"/>
            <w:vAlign w:val="center"/>
          </w:tcPr>
          <w:p w14:paraId="069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56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 w14:paraId="3574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NunciatorSignature</w:t>
            </w:r>
          </w:p>
        </w:tc>
        <w:tc>
          <w:tcPr>
            <w:tcW w:w="1686" w:type="dxa"/>
            <w:vAlign w:val="center"/>
          </w:tcPr>
          <w:p w14:paraId="57D3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签名(图片转换为base64格式)</w:t>
            </w:r>
          </w:p>
        </w:tc>
        <w:tc>
          <w:tcPr>
            <w:tcW w:w="1096" w:type="dxa"/>
            <w:vAlign w:val="center"/>
          </w:tcPr>
          <w:p w14:paraId="7840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text</w:t>
            </w:r>
          </w:p>
        </w:tc>
        <w:tc>
          <w:tcPr>
            <w:tcW w:w="1000" w:type="dxa"/>
            <w:vAlign w:val="center"/>
          </w:tcPr>
          <w:p w14:paraId="78A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3" w:type="dxa"/>
            <w:vAlign w:val="center"/>
          </w:tcPr>
          <w:p w14:paraId="41B8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27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 w14:paraId="235B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SignTime</w:t>
            </w:r>
          </w:p>
        </w:tc>
        <w:tc>
          <w:tcPr>
            <w:tcW w:w="1686" w:type="dxa"/>
            <w:vAlign w:val="center"/>
          </w:tcPr>
          <w:p w14:paraId="1BEF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告知时间</w:t>
            </w:r>
          </w:p>
        </w:tc>
        <w:tc>
          <w:tcPr>
            <w:tcW w:w="1096" w:type="dxa"/>
            <w:vAlign w:val="center"/>
          </w:tcPr>
          <w:p w14:paraId="0C25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00" w:type="dxa"/>
            <w:vAlign w:val="center"/>
          </w:tcPr>
          <w:p w14:paraId="4C55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3" w:type="dxa"/>
            <w:vAlign w:val="center"/>
          </w:tcPr>
          <w:p w14:paraId="5A6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5A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 w14:paraId="7D27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CheckList</w:t>
            </w:r>
          </w:p>
        </w:tc>
        <w:tc>
          <w:tcPr>
            <w:tcW w:w="1686" w:type="dxa"/>
            <w:vAlign w:val="center"/>
          </w:tcPr>
          <w:p w14:paraId="2033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选择告知项目明细,详见NoticeCheck说明</w:t>
            </w:r>
          </w:p>
        </w:tc>
        <w:tc>
          <w:tcPr>
            <w:tcW w:w="1096" w:type="dxa"/>
            <w:vAlign w:val="center"/>
          </w:tcPr>
          <w:p w14:paraId="354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array</w:t>
            </w:r>
          </w:p>
        </w:tc>
        <w:tc>
          <w:tcPr>
            <w:tcW w:w="1000" w:type="dxa"/>
            <w:vAlign w:val="center"/>
          </w:tcPr>
          <w:p w14:paraId="6F72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3" w:type="dxa"/>
            <w:vAlign w:val="center"/>
          </w:tcPr>
          <w:p w14:paraId="74C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E0E4830">
      <w:pPr>
        <w:spacing w:before="4" w:line="240" w:lineRule="auto"/>
        <w:ind w:firstLine="420" w:firstLineChars="0"/>
        <w:rPr>
          <w:rFonts w:hint="eastAsia" w:ascii="仿宋_GB2312" w:hAnsi="仿宋_GB2312" w:eastAsia="仿宋_GB2312" w:cs="仿宋_GB2312"/>
          <w:color w:val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vertAlign w:val="baseline"/>
          <w:lang w:val="en-US" w:eastAsia="zh-CN"/>
        </w:rPr>
        <w:t>NoticeCheck说明</w:t>
      </w:r>
    </w:p>
    <w:tbl>
      <w:tblPr>
        <w:tblStyle w:val="15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689"/>
        <w:gridCol w:w="1096"/>
        <w:gridCol w:w="1006"/>
        <w:gridCol w:w="2695"/>
      </w:tblGrid>
      <w:tr w14:paraId="6C30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shd w:val="clear" w:color="auto" w:fill="D7D7D7" w:themeFill="background1" w:themeFillShade="D8"/>
          </w:tcPr>
          <w:p w14:paraId="78F13EE1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689" w:type="dxa"/>
            <w:shd w:val="clear" w:color="auto" w:fill="D7D7D7" w:themeFill="background1" w:themeFillShade="D8"/>
          </w:tcPr>
          <w:p w14:paraId="74F6573F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096" w:type="dxa"/>
            <w:shd w:val="clear" w:color="auto" w:fill="D7D7D7" w:themeFill="background1" w:themeFillShade="D8"/>
          </w:tcPr>
          <w:p w14:paraId="173198AD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006" w:type="dxa"/>
            <w:shd w:val="clear" w:color="auto" w:fill="D7D7D7" w:themeFill="background1" w:themeFillShade="D8"/>
          </w:tcPr>
          <w:p w14:paraId="14F4A299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2695" w:type="dxa"/>
            <w:shd w:val="clear" w:color="auto" w:fill="D7D7D7" w:themeFill="background1" w:themeFillShade="D8"/>
          </w:tcPr>
          <w:p w14:paraId="72FE8F5F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</w:tr>
      <w:tr w14:paraId="1EB1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193D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CheckItem</w:t>
            </w:r>
          </w:p>
        </w:tc>
        <w:tc>
          <w:tcPr>
            <w:tcW w:w="1689" w:type="dxa"/>
            <w:vAlign w:val="center"/>
          </w:tcPr>
          <w:p w14:paraId="754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选择项目序号</w:t>
            </w:r>
          </w:p>
        </w:tc>
        <w:tc>
          <w:tcPr>
            <w:tcW w:w="1096" w:type="dxa"/>
            <w:vAlign w:val="center"/>
          </w:tcPr>
          <w:p w14:paraId="23C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1006" w:type="dxa"/>
            <w:vAlign w:val="center"/>
          </w:tcPr>
          <w:p w14:paraId="474C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5" w:type="dxa"/>
            <w:vAlign w:val="center"/>
          </w:tcPr>
          <w:p w14:paraId="39F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17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2B13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Value</w:t>
            </w:r>
          </w:p>
        </w:tc>
        <w:tc>
          <w:tcPr>
            <w:tcW w:w="1689" w:type="dxa"/>
            <w:vAlign w:val="center"/>
          </w:tcPr>
          <w:p w14:paraId="0C66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选择项目的填写内容（例：CheckItem是“4”时value是第4项送往医院的填写内容；CheckItem是“10”时value是第10项其他的内容）</w:t>
            </w:r>
          </w:p>
        </w:tc>
        <w:tc>
          <w:tcPr>
            <w:tcW w:w="1096" w:type="dxa"/>
            <w:vAlign w:val="center"/>
          </w:tcPr>
          <w:p w14:paraId="4CE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varcahr</w:t>
            </w:r>
          </w:p>
        </w:tc>
        <w:tc>
          <w:tcPr>
            <w:tcW w:w="1006" w:type="dxa"/>
            <w:vAlign w:val="center"/>
          </w:tcPr>
          <w:p w14:paraId="4C44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695" w:type="dxa"/>
            <w:vAlign w:val="center"/>
          </w:tcPr>
          <w:p w14:paraId="3239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6878C0">
      <w:pPr>
        <w:spacing w:before="4" w:line="240" w:lineRule="auto"/>
        <w:rPr>
          <w:rFonts w:hint="eastAsia" w:ascii="仿宋_GB2312" w:hAnsi="仿宋_GB2312" w:eastAsia="仿宋_GB2312" w:cs="仿宋_GB2312"/>
          <w:color w:val="auto"/>
          <w:sz w:val="19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9"/>
          <w:szCs w:val="24"/>
        </w:rPr>
        <w:t>Handover</w:t>
      </w:r>
      <w:r>
        <w:rPr>
          <w:rFonts w:hint="eastAsia" w:ascii="仿宋_GB2312" w:hAnsi="仿宋_GB2312" w:eastAsia="仿宋_GB2312" w:cs="仿宋_GB2312"/>
          <w:color w:val="auto"/>
          <w:sz w:val="19"/>
          <w:szCs w:val="24"/>
          <w:lang w:val="en-US" w:eastAsia="zh-CN"/>
        </w:rPr>
        <w:t>说明</w:t>
      </w:r>
    </w:p>
    <w:tbl>
      <w:tblPr>
        <w:tblStyle w:val="15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678"/>
        <w:gridCol w:w="1096"/>
        <w:gridCol w:w="1002"/>
        <w:gridCol w:w="2369"/>
      </w:tblGrid>
      <w:tr w14:paraId="3FAE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shd w:val="clear" w:color="auto" w:fill="D7D7D7" w:themeFill="background1" w:themeFillShade="D8"/>
          </w:tcPr>
          <w:p w14:paraId="3AA8C2B3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678" w:type="dxa"/>
            <w:shd w:val="clear" w:color="auto" w:fill="D7D7D7" w:themeFill="background1" w:themeFillShade="D8"/>
          </w:tcPr>
          <w:p w14:paraId="5963419E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096" w:type="dxa"/>
            <w:shd w:val="clear" w:color="auto" w:fill="D7D7D7" w:themeFill="background1" w:themeFillShade="D8"/>
          </w:tcPr>
          <w:p w14:paraId="3C652D2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002" w:type="dxa"/>
            <w:shd w:val="clear" w:color="auto" w:fill="D7D7D7" w:themeFill="background1" w:themeFillShade="D8"/>
          </w:tcPr>
          <w:p w14:paraId="3076E039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2369" w:type="dxa"/>
            <w:shd w:val="clear" w:color="auto" w:fill="D7D7D7" w:themeFill="background1" w:themeFillShade="D8"/>
          </w:tcPr>
          <w:p w14:paraId="334ECEDC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是否必填</w:t>
            </w:r>
          </w:p>
        </w:tc>
      </w:tr>
      <w:tr w14:paraId="142F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7B77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SignTime</w:t>
            </w:r>
          </w:p>
        </w:tc>
        <w:tc>
          <w:tcPr>
            <w:tcW w:w="1678" w:type="dxa"/>
            <w:vAlign w:val="center"/>
          </w:tcPr>
          <w:p w14:paraId="3D1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签名时间</w:t>
            </w:r>
          </w:p>
        </w:tc>
        <w:tc>
          <w:tcPr>
            <w:tcW w:w="1096" w:type="dxa"/>
            <w:vAlign w:val="center"/>
          </w:tcPr>
          <w:p w14:paraId="392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DateTime</w:t>
            </w:r>
          </w:p>
        </w:tc>
        <w:tc>
          <w:tcPr>
            <w:tcW w:w="1002" w:type="dxa"/>
            <w:vAlign w:val="center"/>
          </w:tcPr>
          <w:p w14:paraId="3E0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69" w:type="dxa"/>
            <w:vAlign w:val="center"/>
          </w:tcPr>
          <w:p w14:paraId="2FF8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16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0F7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678" w:type="dxa"/>
            <w:vAlign w:val="center"/>
          </w:tcPr>
          <w:p w14:paraId="5525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体温</w:t>
            </w:r>
          </w:p>
        </w:tc>
        <w:tc>
          <w:tcPr>
            <w:tcW w:w="1096" w:type="dxa"/>
            <w:vAlign w:val="center"/>
          </w:tcPr>
          <w:p w14:paraId="3FB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2B4B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6CF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7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4EB3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1678" w:type="dxa"/>
            <w:vAlign w:val="center"/>
          </w:tcPr>
          <w:p w14:paraId="430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1096" w:type="dxa"/>
            <w:vAlign w:val="center"/>
          </w:tcPr>
          <w:p w14:paraId="5DF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23D4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586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2C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4611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1678" w:type="dxa"/>
            <w:vAlign w:val="center"/>
          </w:tcPr>
          <w:p w14:paraId="1485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</w:t>
            </w:r>
          </w:p>
        </w:tc>
        <w:tc>
          <w:tcPr>
            <w:tcW w:w="1096" w:type="dxa"/>
            <w:vAlign w:val="center"/>
          </w:tcPr>
          <w:p w14:paraId="124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46B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6DDC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94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2F28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BP1</w:t>
            </w:r>
          </w:p>
        </w:tc>
        <w:tc>
          <w:tcPr>
            <w:tcW w:w="1678" w:type="dxa"/>
            <w:vAlign w:val="center"/>
          </w:tcPr>
          <w:p w14:paraId="443A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收缩压</w:t>
            </w:r>
          </w:p>
        </w:tc>
        <w:tc>
          <w:tcPr>
            <w:tcW w:w="1096" w:type="dxa"/>
            <w:vAlign w:val="center"/>
          </w:tcPr>
          <w:p w14:paraId="51D1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6CE7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5B48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D8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589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BP2</w:t>
            </w:r>
          </w:p>
        </w:tc>
        <w:tc>
          <w:tcPr>
            <w:tcW w:w="1678" w:type="dxa"/>
            <w:vAlign w:val="center"/>
          </w:tcPr>
          <w:p w14:paraId="4B8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舒张压</w:t>
            </w:r>
          </w:p>
        </w:tc>
        <w:tc>
          <w:tcPr>
            <w:tcW w:w="1096" w:type="dxa"/>
            <w:vAlign w:val="center"/>
          </w:tcPr>
          <w:p w14:paraId="269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157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668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0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2959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Mind</w:t>
            </w:r>
          </w:p>
        </w:tc>
        <w:tc>
          <w:tcPr>
            <w:tcW w:w="1678" w:type="dxa"/>
            <w:vAlign w:val="center"/>
          </w:tcPr>
          <w:p w14:paraId="5F77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神志状态</w:t>
            </w:r>
          </w:p>
        </w:tc>
        <w:tc>
          <w:tcPr>
            <w:tcW w:w="1096" w:type="dxa"/>
            <w:vAlign w:val="center"/>
          </w:tcPr>
          <w:p w14:paraId="498E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09E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69" w:type="dxa"/>
            <w:vAlign w:val="center"/>
          </w:tcPr>
          <w:p w14:paraId="1CB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5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6A5B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OtherSigns</w:t>
            </w:r>
          </w:p>
        </w:tc>
        <w:tc>
          <w:tcPr>
            <w:tcW w:w="1678" w:type="dxa"/>
            <w:vAlign w:val="center"/>
          </w:tcPr>
          <w:p w14:paraId="1BE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其他主要体征</w:t>
            </w:r>
          </w:p>
        </w:tc>
        <w:tc>
          <w:tcPr>
            <w:tcW w:w="1096" w:type="dxa"/>
            <w:vAlign w:val="center"/>
          </w:tcPr>
          <w:p w14:paraId="645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varchar</w:t>
            </w:r>
          </w:p>
        </w:tc>
        <w:tc>
          <w:tcPr>
            <w:tcW w:w="1002" w:type="dxa"/>
            <w:vAlign w:val="center"/>
          </w:tcPr>
          <w:p w14:paraId="072D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369" w:type="dxa"/>
            <w:vAlign w:val="center"/>
          </w:tcPr>
          <w:p w14:paraId="487E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6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 w14:paraId="5A5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SignReceiveDoctor</w:t>
            </w:r>
          </w:p>
        </w:tc>
        <w:tc>
          <w:tcPr>
            <w:tcW w:w="1678" w:type="dxa"/>
            <w:vAlign w:val="center"/>
          </w:tcPr>
          <w:p w14:paraId="7253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接诊医师签名</w:t>
            </w:r>
          </w:p>
        </w:tc>
        <w:tc>
          <w:tcPr>
            <w:tcW w:w="1096" w:type="dxa"/>
            <w:vAlign w:val="center"/>
          </w:tcPr>
          <w:p w14:paraId="223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text</w:t>
            </w:r>
          </w:p>
        </w:tc>
        <w:tc>
          <w:tcPr>
            <w:tcW w:w="1002" w:type="dxa"/>
            <w:vAlign w:val="center"/>
          </w:tcPr>
          <w:p w14:paraId="0FF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69" w:type="dxa"/>
            <w:vAlign w:val="center"/>
          </w:tcPr>
          <w:p w14:paraId="1CA0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0052BE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19" w:name="4.1.6.4.返回结果"/>
      <w:bookmarkEnd w:id="19"/>
      <w:bookmarkStart w:id="20" w:name="_Toc23075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20"/>
    </w:p>
    <w:p w14:paraId="62DFEF93">
      <w:pPr>
        <w:ind w:firstLine="240" w:firstLineChars="1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参见1.2，保存成功时message返回值为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PatientOrder</w:t>
      </w:r>
    </w:p>
    <w:p w14:paraId="53E24CD1">
      <w:pPr>
        <w:pStyle w:val="21"/>
        <w:numPr>
          <w:ilvl w:val="0"/>
          <w:numId w:val="0"/>
        </w:numPr>
        <w:tabs>
          <w:tab w:val="left" w:pos="938"/>
        </w:tabs>
        <w:spacing w:beforeAutospacing="0" w:afterAutospacing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bookmarkStart w:id="21" w:name="_Toc26831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3.2获取基础信息字典</w:t>
      </w:r>
      <w:bookmarkEnd w:id="21"/>
    </w:p>
    <w:p w14:paraId="3D96A582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22" w:name="4.1.7.1.接口描述"/>
      <w:bookmarkEnd w:id="22"/>
      <w:bookmarkStart w:id="23" w:name="_Toc1082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3.2.1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23"/>
    </w:p>
    <w:p w14:paraId="15F65943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获取病历的基础信息字典,GET请求</w:t>
      </w:r>
    </w:p>
    <w:p w14:paraId="3D7CBBC8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24" w:name="4.1.7.2.接口URL"/>
      <w:bookmarkEnd w:id="24"/>
      <w:bookmarkStart w:id="25" w:name="_Toc6753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3.2.2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25"/>
    </w:p>
    <w:p w14:paraId="1B2807EE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GetDictionary</w:t>
      </w:r>
    </w:p>
    <w:p w14:paraId="093C0B24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26" w:name="4.1.7.3.请求参数"/>
      <w:bookmarkEnd w:id="26"/>
      <w:bookmarkStart w:id="27" w:name="_Toc3014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3.2.3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27"/>
    </w:p>
    <w:tbl>
      <w:tblPr>
        <w:tblStyle w:val="14"/>
        <w:tblW w:w="8225" w:type="dxa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1303"/>
        <w:gridCol w:w="1468"/>
        <w:gridCol w:w="1357"/>
        <w:gridCol w:w="2235"/>
      </w:tblGrid>
      <w:tr w14:paraId="32DC2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62" w:type="dxa"/>
            <w:shd w:val="clear" w:color="auto" w:fill="D6D6D6"/>
          </w:tcPr>
          <w:p w14:paraId="140FF654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303" w:type="dxa"/>
            <w:shd w:val="clear" w:color="auto" w:fill="D6D6D6"/>
          </w:tcPr>
          <w:p w14:paraId="73C9DB76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468" w:type="dxa"/>
            <w:shd w:val="clear" w:color="auto" w:fill="D6D6D6"/>
          </w:tcPr>
          <w:p w14:paraId="2252174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  <w:tc>
          <w:tcPr>
            <w:tcW w:w="1357" w:type="dxa"/>
            <w:shd w:val="clear" w:color="auto" w:fill="D6D6D6"/>
          </w:tcPr>
          <w:p w14:paraId="47C68962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</w:p>
        </w:tc>
        <w:tc>
          <w:tcPr>
            <w:tcW w:w="2235" w:type="dxa"/>
            <w:shd w:val="clear" w:color="auto" w:fill="D6D6D6"/>
          </w:tcPr>
          <w:p w14:paraId="2D490CA5">
            <w:pPr>
              <w:spacing w:before="3" w:line="240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F50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62" w:type="dxa"/>
            <w:vAlign w:val="center"/>
          </w:tcPr>
          <w:p w14:paraId="7DA641E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DictionaryType</w:t>
            </w:r>
          </w:p>
        </w:tc>
        <w:tc>
          <w:tcPr>
            <w:tcW w:w="1303" w:type="dxa"/>
            <w:vAlign w:val="center"/>
          </w:tcPr>
          <w:p w14:paraId="0BA1FC48">
            <w:pPr>
              <w:pStyle w:val="22"/>
              <w:spacing w:before="70"/>
              <w:ind w:left="107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字典类型编码</w:t>
            </w:r>
          </w:p>
        </w:tc>
        <w:tc>
          <w:tcPr>
            <w:tcW w:w="1468" w:type="dxa"/>
            <w:vAlign w:val="center"/>
          </w:tcPr>
          <w:p w14:paraId="1964B88F">
            <w:pPr>
              <w:pStyle w:val="22"/>
              <w:spacing w:before="70"/>
              <w:ind w:left="108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  <w:tc>
          <w:tcPr>
            <w:tcW w:w="1357" w:type="dxa"/>
            <w:vAlign w:val="center"/>
          </w:tcPr>
          <w:p w14:paraId="03D547B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235" w:type="dxa"/>
            <w:vAlign w:val="center"/>
          </w:tcPr>
          <w:p w14:paraId="07AB3084">
            <w:pPr>
              <w:pStyle w:val="22"/>
              <w:spacing w:before="70"/>
              <w:ind w:left="108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入参为空时返回全部字典</w:t>
            </w:r>
          </w:p>
        </w:tc>
      </w:tr>
    </w:tbl>
    <w:p w14:paraId="0128FDC0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28" w:name="4.1.7.4.返回结果"/>
      <w:bookmarkEnd w:id="28"/>
      <w:bookmarkStart w:id="29" w:name="_Toc17675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3.2.4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29"/>
    </w:p>
    <w:p w14:paraId="43147A49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245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1968"/>
        <w:gridCol w:w="3645"/>
      </w:tblGrid>
      <w:tr w14:paraId="59350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32" w:type="dxa"/>
            <w:shd w:val="clear" w:color="auto" w:fill="D6D6D6"/>
          </w:tcPr>
          <w:p w14:paraId="4DC01BFD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968" w:type="dxa"/>
            <w:shd w:val="clear" w:color="auto" w:fill="D6D6D6"/>
          </w:tcPr>
          <w:p w14:paraId="458AB829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3645" w:type="dxa"/>
            <w:shd w:val="clear" w:color="auto" w:fill="D6D6D6"/>
          </w:tcPr>
          <w:p w14:paraId="249A6CB0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5786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43677D8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DictionaryType</w:t>
            </w:r>
          </w:p>
        </w:tc>
        <w:tc>
          <w:tcPr>
            <w:tcW w:w="1968" w:type="dxa"/>
            <w:vAlign w:val="center"/>
          </w:tcPr>
          <w:p w14:paraId="3BC3C71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字典类型编码</w:t>
            </w:r>
          </w:p>
        </w:tc>
        <w:tc>
          <w:tcPr>
            <w:tcW w:w="3645" w:type="dxa"/>
            <w:vAlign w:val="center"/>
          </w:tcPr>
          <w:p w14:paraId="3C96B4CF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12474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2EB7A313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1968" w:type="dxa"/>
            <w:vAlign w:val="center"/>
          </w:tcPr>
          <w:p w14:paraId="7F44B2A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选项名称</w:t>
            </w:r>
          </w:p>
        </w:tc>
        <w:tc>
          <w:tcPr>
            <w:tcW w:w="3645" w:type="dxa"/>
            <w:vAlign w:val="center"/>
          </w:tcPr>
          <w:p w14:paraId="736EF2B3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5A96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312B424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OrderCode</w:t>
            </w:r>
          </w:p>
        </w:tc>
        <w:tc>
          <w:tcPr>
            <w:tcW w:w="1968" w:type="dxa"/>
            <w:vAlign w:val="center"/>
          </w:tcPr>
          <w:p w14:paraId="4DB469C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顺序号</w:t>
            </w:r>
          </w:p>
        </w:tc>
        <w:tc>
          <w:tcPr>
            <w:tcW w:w="3645" w:type="dxa"/>
            <w:vAlign w:val="center"/>
          </w:tcPr>
          <w:p w14:paraId="29A7C13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</w:tbl>
    <w:p w14:paraId="688131C8">
      <w:pPr>
        <w:pStyle w:val="21"/>
        <w:numPr>
          <w:ilvl w:val="0"/>
          <w:numId w:val="0"/>
        </w:numPr>
        <w:tabs>
          <w:tab w:val="left" w:pos="938"/>
        </w:tabs>
        <w:spacing w:before="55" w:afterAutospacing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30" w:name="_Toc1783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3.3获取初步诊断字典</w:t>
      </w:r>
      <w:bookmarkEnd w:id="30"/>
    </w:p>
    <w:p w14:paraId="50F68909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31" w:name="_Toc66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3.3.1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31"/>
    </w:p>
    <w:p w14:paraId="49DC4B63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获取病历的初步诊断字典,GET请求</w:t>
      </w:r>
    </w:p>
    <w:p w14:paraId="1370C5CF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32" w:name="_Toc17241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3.3.2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32"/>
    </w:p>
    <w:p w14:paraId="33BC1C54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GetDiagnose</w:t>
      </w:r>
    </w:p>
    <w:p w14:paraId="5C9BA9D8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33" w:name="_Toc26819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3.3.3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33"/>
    </w:p>
    <w:p w14:paraId="1D287C2D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0C2E8E5D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34" w:name="_Toc5671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3.3.4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34"/>
    </w:p>
    <w:p w14:paraId="3EAE6513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259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913"/>
        <w:gridCol w:w="2714"/>
      </w:tblGrid>
      <w:tr w14:paraId="26DD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32" w:type="dxa"/>
            <w:shd w:val="clear" w:color="auto" w:fill="D6D6D6"/>
            <w:vAlign w:val="center"/>
          </w:tcPr>
          <w:p w14:paraId="67453150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2913" w:type="dxa"/>
            <w:shd w:val="clear" w:color="auto" w:fill="D6D6D6"/>
            <w:vAlign w:val="center"/>
          </w:tcPr>
          <w:p w14:paraId="7695FEEB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2714" w:type="dxa"/>
            <w:shd w:val="clear" w:color="auto" w:fill="D6D6D6"/>
            <w:vAlign w:val="center"/>
          </w:tcPr>
          <w:p w14:paraId="6901FE84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32D1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7000F26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ID</w:t>
            </w:r>
          </w:p>
        </w:tc>
        <w:tc>
          <w:tcPr>
            <w:tcW w:w="2913" w:type="dxa"/>
            <w:vAlign w:val="center"/>
          </w:tcPr>
          <w:p w14:paraId="507CC177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2714" w:type="dxa"/>
            <w:vAlign w:val="center"/>
          </w:tcPr>
          <w:p w14:paraId="1655B7C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4E50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6F50C5CB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2913" w:type="dxa"/>
            <w:vAlign w:val="center"/>
          </w:tcPr>
          <w:p w14:paraId="36D9276B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714" w:type="dxa"/>
            <w:vAlign w:val="center"/>
          </w:tcPr>
          <w:p w14:paraId="5F34C419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6034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110D679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UperID</w:t>
            </w:r>
          </w:p>
        </w:tc>
        <w:tc>
          <w:tcPr>
            <w:tcW w:w="2913" w:type="dxa"/>
            <w:vAlign w:val="center"/>
          </w:tcPr>
          <w:p w14:paraId="072E9F9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上级编码</w:t>
            </w:r>
          </w:p>
        </w:tc>
        <w:tc>
          <w:tcPr>
            <w:tcW w:w="2714" w:type="dxa"/>
            <w:vAlign w:val="center"/>
          </w:tcPr>
          <w:p w14:paraId="2257C7D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69787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1E90EB0F">
            <w:pPr>
              <w:pStyle w:val="22"/>
              <w:spacing w:before="70"/>
              <w:ind w:left="10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OrderCode</w:t>
            </w:r>
          </w:p>
        </w:tc>
        <w:tc>
          <w:tcPr>
            <w:tcW w:w="2913" w:type="dxa"/>
            <w:vAlign w:val="center"/>
          </w:tcPr>
          <w:p w14:paraId="0773E8AE">
            <w:pPr>
              <w:pStyle w:val="22"/>
              <w:spacing w:before="70"/>
              <w:ind w:left="10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顺序号</w:t>
            </w:r>
          </w:p>
        </w:tc>
        <w:tc>
          <w:tcPr>
            <w:tcW w:w="2714" w:type="dxa"/>
            <w:vAlign w:val="center"/>
          </w:tcPr>
          <w:p w14:paraId="48F18666">
            <w:pPr>
              <w:pStyle w:val="22"/>
              <w:spacing w:before="70"/>
              <w:ind w:left="10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</w:tbl>
    <w:p w14:paraId="4A55BEFA">
      <w:pPr>
        <w:pStyle w:val="21"/>
        <w:numPr>
          <w:ilvl w:val="0"/>
          <w:numId w:val="0"/>
        </w:numPr>
        <w:tabs>
          <w:tab w:val="left" w:pos="938"/>
        </w:tabs>
        <w:spacing w:before="55" w:afterAutospacing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35" w:name="_Toc14336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3.4获取体格检查项目</w:t>
      </w:r>
      <w:bookmarkEnd w:id="35"/>
    </w:p>
    <w:p w14:paraId="22471FAE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</w:pPr>
      <w:bookmarkStart w:id="36" w:name="_Toc2969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3.4.1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36"/>
    </w:p>
    <w:p w14:paraId="554A066E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获取病历的体格检查项目,GET请求</w:t>
      </w:r>
    </w:p>
    <w:p w14:paraId="2BD893C1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37" w:name="_Toc32722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3.4.2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37"/>
    </w:p>
    <w:p w14:paraId="24F4C7EC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Physical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Project</w:t>
      </w:r>
    </w:p>
    <w:p w14:paraId="1529B0F0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38" w:name="_Toc1812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3.4.3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38"/>
    </w:p>
    <w:p w14:paraId="184B9EFC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483F239B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39" w:name="_Toc29928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3.4.4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39"/>
    </w:p>
    <w:p w14:paraId="64072F55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16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445"/>
        <w:gridCol w:w="2168"/>
      </w:tblGrid>
      <w:tr w14:paraId="5415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7" w:type="dxa"/>
            <w:shd w:val="clear" w:color="auto" w:fill="D6D6D6"/>
            <w:vAlign w:val="center"/>
          </w:tcPr>
          <w:p w14:paraId="63F4EAC8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3445" w:type="dxa"/>
            <w:shd w:val="clear" w:color="auto" w:fill="D6D6D6"/>
            <w:vAlign w:val="center"/>
          </w:tcPr>
          <w:p w14:paraId="7D813C7C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2168" w:type="dxa"/>
            <w:shd w:val="clear" w:color="auto" w:fill="D6D6D6"/>
            <w:vAlign w:val="center"/>
          </w:tcPr>
          <w:p w14:paraId="3256C68E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564A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0E674BF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ProjectID</w:t>
            </w:r>
          </w:p>
        </w:tc>
        <w:tc>
          <w:tcPr>
            <w:tcW w:w="3445" w:type="dxa"/>
            <w:vAlign w:val="center"/>
          </w:tcPr>
          <w:p w14:paraId="25E1039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体格检查编码</w:t>
            </w:r>
          </w:p>
        </w:tc>
        <w:tc>
          <w:tcPr>
            <w:tcW w:w="2168" w:type="dxa"/>
            <w:vAlign w:val="center"/>
          </w:tcPr>
          <w:p w14:paraId="21219EB1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5472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7EBDC07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ProjectName</w:t>
            </w:r>
          </w:p>
        </w:tc>
        <w:tc>
          <w:tcPr>
            <w:tcW w:w="3445" w:type="dxa"/>
            <w:vAlign w:val="center"/>
          </w:tcPr>
          <w:p w14:paraId="1BCDB2D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体格检查名称</w:t>
            </w:r>
          </w:p>
        </w:tc>
        <w:tc>
          <w:tcPr>
            <w:tcW w:w="2168" w:type="dxa"/>
            <w:vAlign w:val="center"/>
          </w:tcPr>
          <w:p w14:paraId="522F4C6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46690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5C91CD71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ProjectType</w:t>
            </w:r>
          </w:p>
        </w:tc>
        <w:tc>
          <w:tcPr>
            <w:tcW w:w="3445" w:type="dxa"/>
            <w:vAlign w:val="center"/>
          </w:tcPr>
          <w:p w14:paraId="3CAAD14C">
            <w:pPr>
              <w:pStyle w:val="22"/>
              <w:spacing w:before="70"/>
              <w:ind w:left="107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体格检查填写类型，类型为“单选”“多选”的字典来源为“体格检查项目字典”,当projectID为Temperatur,Pulse,Respiratio,BP1,BP2,Spo2,TemperatuZ,PulseZ,RespiratiZ,BP1Z,BP2Z,Spo2Z,TemperatuJ,PulseJ,RespiratiJ,BP1J,BP2J,Spo2J时，可选择可填写</w:t>
            </w:r>
          </w:p>
        </w:tc>
        <w:tc>
          <w:tcPr>
            <w:tcW w:w="2168" w:type="dxa"/>
            <w:vAlign w:val="center"/>
          </w:tcPr>
          <w:p w14:paraId="3D0619F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</w:tbl>
    <w:p w14:paraId="3444BCFB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0" w:name="_Toc22439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3.5获取体格检查项目字典</w:t>
      </w:r>
      <w:bookmarkEnd w:id="40"/>
    </w:p>
    <w:p w14:paraId="63E80687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232" w:firstLineChars="1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1" w:name="_Toc17808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3.5.1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41"/>
    </w:p>
    <w:p w14:paraId="3B9D8C6D">
      <w:pPr>
        <w:pStyle w:val="7"/>
        <w:spacing w:beforeAutospacing="0" w:after="0" w:afterAutospacing="0" w:line="240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获取病历的体格检查项目字典,GET请求</w:t>
      </w:r>
    </w:p>
    <w:p w14:paraId="7A4B3A47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2" w:name="_Toc24851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3.5.2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42"/>
    </w:p>
    <w:p w14:paraId="008C7FC1">
      <w:pPr>
        <w:pStyle w:val="7"/>
        <w:spacing w:beforeAutospacing="0" w:after="0" w:afterAutospacing="0" w:line="240" w:lineRule="auto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Physical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Dictionary</w:t>
      </w:r>
    </w:p>
    <w:p w14:paraId="6C945538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3" w:name="_Toc10178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3.5.3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43"/>
    </w:p>
    <w:tbl>
      <w:tblPr>
        <w:tblStyle w:val="14"/>
        <w:tblW w:w="8187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1968"/>
        <w:gridCol w:w="1728"/>
        <w:gridCol w:w="1944"/>
      </w:tblGrid>
      <w:tr w14:paraId="401C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7" w:type="dxa"/>
            <w:shd w:val="clear" w:color="auto" w:fill="D6D6D6"/>
            <w:vAlign w:val="center"/>
          </w:tcPr>
          <w:p w14:paraId="4B6D6616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968" w:type="dxa"/>
            <w:shd w:val="clear" w:color="auto" w:fill="D6D6D6"/>
            <w:vAlign w:val="center"/>
          </w:tcPr>
          <w:p w14:paraId="398BC63D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728" w:type="dxa"/>
            <w:shd w:val="clear" w:color="auto" w:fill="D6D6D6"/>
            <w:vAlign w:val="center"/>
          </w:tcPr>
          <w:p w14:paraId="05C7CB6E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  <w:tc>
          <w:tcPr>
            <w:tcW w:w="1944" w:type="dxa"/>
            <w:shd w:val="clear" w:color="auto" w:fill="D6D6D6"/>
            <w:vAlign w:val="center"/>
          </w:tcPr>
          <w:p w14:paraId="347F3D23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264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3FD191C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ProjectID</w:t>
            </w:r>
          </w:p>
        </w:tc>
        <w:tc>
          <w:tcPr>
            <w:tcW w:w="1968" w:type="dxa"/>
            <w:vAlign w:val="center"/>
          </w:tcPr>
          <w:p w14:paraId="7EF25AB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体格检查编码，来源“体格检查项目”</w:t>
            </w:r>
          </w:p>
        </w:tc>
        <w:tc>
          <w:tcPr>
            <w:tcW w:w="1728" w:type="dxa"/>
            <w:vAlign w:val="center"/>
          </w:tcPr>
          <w:p w14:paraId="6A4A84C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  <w:tc>
          <w:tcPr>
            <w:tcW w:w="1944" w:type="dxa"/>
            <w:vAlign w:val="center"/>
          </w:tcPr>
          <w:p w14:paraId="63591029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入参为空时返回全部字典</w:t>
            </w:r>
          </w:p>
        </w:tc>
      </w:tr>
    </w:tbl>
    <w:p w14:paraId="2DCCE953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4" w:name="_Toc27967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3.5.4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44"/>
    </w:p>
    <w:p w14:paraId="7142BC4B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</w:t>
      </w:r>
    </w:p>
    <w:tbl>
      <w:tblPr>
        <w:tblStyle w:val="14"/>
        <w:tblW w:w="8187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1968"/>
        <w:gridCol w:w="3672"/>
      </w:tblGrid>
      <w:tr w14:paraId="7825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7" w:type="dxa"/>
            <w:shd w:val="clear" w:color="auto" w:fill="D6D6D6"/>
            <w:vAlign w:val="center"/>
          </w:tcPr>
          <w:p w14:paraId="51ED90BD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1968" w:type="dxa"/>
            <w:shd w:val="clear" w:color="auto" w:fill="D6D6D6"/>
            <w:vAlign w:val="center"/>
          </w:tcPr>
          <w:p w14:paraId="178F0BFD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3672" w:type="dxa"/>
            <w:shd w:val="clear" w:color="auto" w:fill="D6D6D6"/>
            <w:vAlign w:val="center"/>
          </w:tcPr>
          <w:p w14:paraId="07F3A698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48E46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708CB26F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1968" w:type="dxa"/>
            <w:vAlign w:val="center"/>
          </w:tcPr>
          <w:p w14:paraId="26B2F727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选项名称</w:t>
            </w:r>
          </w:p>
        </w:tc>
        <w:tc>
          <w:tcPr>
            <w:tcW w:w="3672" w:type="dxa"/>
            <w:vAlign w:val="center"/>
          </w:tcPr>
          <w:p w14:paraId="150A8AB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3AB4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0A7E2947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ProjectID</w:t>
            </w:r>
          </w:p>
        </w:tc>
        <w:tc>
          <w:tcPr>
            <w:tcW w:w="1968" w:type="dxa"/>
            <w:vAlign w:val="center"/>
          </w:tcPr>
          <w:p w14:paraId="6A93070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体格检查编码</w:t>
            </w:r>
          </w:p>
        </w:tc>
        <w:tc>
          <w:tcPr>
            <w:tcW w:w="3672" w:type="dxa"/>
            <w:vAlign w:val="center"/>
          </w:tcPr>
          <w:p w14:paraId="34CD71C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</w:tbl>
    <w:p w14:paraId="2E74915F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5" w:name="_Toc2473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3.6获取救治措施项目</w:t>
      </w:r>
      <w:bookmarkEnd w:id="45"/>
    </w:p>
    <w:p w14:paraId="489D641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187" w:firstLineChars="81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6" w:name="_Toc18875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3.6.1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46"/>
    </w:p>
    <w:p w14:paraId="273AEB6B">
      <w:pPr>
        <w:pStyle w:val="7"/>
        <w:spacing w:beforeAutospacing="0" w:after="0" w:afterAutospacing="0" w:line="240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获取病历的体格检查项目,GET请求</w:t>
      </w:r>
    </w:p>
    <w:p w14:paraId="029C2F9F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7" w:name="_Toc22705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3.6.2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47"/>
    </w:p>
    <w:p w14:paraId="78D9213E">
      <w:pPr>
        <w:pStyle w:val="7"/>
        <w:spacing w:beforeAutospacing="0" w:after="0" w:afterAutospacing="0" w:line="240" w:lineRule="auto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GetT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reatment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Project</w:t>
      </w:r>
    </w:p>
    <w:p w14:paraId="3AE258DF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8" w:name="_Toc20740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3.6.3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48"/>
    </w:p>
    <w:p w14:paraId="16C205DD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2BBC9698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49" w:name="_Toc11224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3.6.4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49"/>
    </w:p>
    <w:p w14:paraId="718C0EFE">
      <w:pPr>
        <w:pStyle w:val="7"/>
        <w:spacing w:beforeAutospacing="0" w:after="0" w:afterAutospacing="0" w:line="240" w:lineRule="auto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269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4236"/>
        <w:gridCol w:w="1391"/>
      </w:tblGrid>
      <w:tr w14:paraId="3796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42" w:type="dxa"/>
            <w:shd w:val="clear" w:color="auto" w:fill="D6D6D6"/>
            <w:vAlign w:val="center"/>
          </w:tcPr>
          <w:p w14:paraId="2A0EEFF0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4236" w:type="dxa"/>
            <w:shd w:val="clear" w:color="auto" w:fill="D6D6D6"/>
            <w:vAlign w:val="center"/>
          </w:tcPr>
          <w:p w14:paraId="3EDDCEE9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391" w:type="dxa"/>
            <w:shd w:val="clear" w:color="auto" w:fill="D6D6D6"/>
            <w:vAlign w:val="center"/>
          </w:tcPr>
          <w:p w14:paraId="37F32C86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70C3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42" w:type="dxa"/>
            <w:vAlign w:val="center"/>
          </w:tcPr>
          <w:p w14:paraId="60691E1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ProjectID</w:t>
            </w:r>
          </w:p>
        </w:tc>
        <w:tc>
          <w:tcPr>
            <w:tcW w:w="4236" w:type="dxa"/>
            <w:vAlign w:val="center"/>
          </w:tcPr>
          <w:p w14:paraId="4BC40B0D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救治措施编码</w:t>
            </w:r>
          </w:p>
        </w:tc>
        <w:tc>
          <w:tcPr>
            <w:tcW w:w="1391" w:type="dxa"/>
            <w:vAlign w:val="center"/>
          </w:tcPr>
          <w:p w14:paraId="2F618C8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602B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42" w:type="dxa"/>
            <w:vAlign w:val="center"/>
          </w:tcPr>
          <w:p w14:paraId="6426B27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ProjectName</w:t>
            </w:r>
          </w:p>
        </w:tc>
        <w:tc>
          <w:tcPr>
            <w:tcW w:w="4236" w:type="dxa"/>
            <w:vAlign w:val="center"/>
          </w:tcPr>
          <w:p w14:paraId="3662255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救治措施名称</w:t>
            </w:r>
          </w:p>
        </w:tc>
        <w:tc>
          <w:tcPr>
            <w:tcW w:w="1391" w:type="dxa"/>
            <w:vAlign w:val="center"/>
          </w:tcPr>
          <w:p w14:paraId="7EC5C3CF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16A1A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42" w:type="dxa"/>
            <w:vAlign w:val="center"/>
          </w:tcPr>
          <w:p w14:paraId="0E113B5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ProjectUpperID</w:t>
            </w:r>
          </w:p>
        </w:tc>
        <w:tc>
          <w:tcPr>
            <w:tcW w:w="4236" w:type="dxa"/>
            <w:vAlign w:val="center"/>
          </w:tcPr>
          <w:p w14:paraId="69DA30B2">
            <w:pPr>
              <w:pStyle w:val="22"/>
              <w:spacing w:before="70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救治措施上级编码，上级编码为0时只做展示用，不可选</w:t>
            </w:r>
          </w:p>
        </w:tc>
        <w:tc>
          <w:tcPr>
            <w:tcW w:w="1391" w:type="dxa"/>
            <w:vAlign w:val="center"/>
          </w:tcPr>
          <w:p w14:paraId="4351241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</w:tbl>
    <w:p w14:paraId="6B7C29B0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50" w:name="_Toc30116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3.7获取药品耗材</w:t>
      </w:r>
      <w:bookmarkEnd w:id="50"/>
    </w:p>
    <w:p w14:paraId="57ED21D2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221" w:leftChars="0" w:right="0" w:right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1" w:name="_Toc22618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3.7.1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51"/>
    </w:p>
    <w:p w14:paraId="21B2D1B0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获取药品耗材,GET请求</w:t>
      </w:r>
    </w:p>
    <w:p w14:paraId="7CB4D7DA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2" w:name="_Toc17175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3.7.2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52"/>
    </w:p>
    <w:p w14:paraId="6FD9720F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GetGoods</w:t>
      </w:r>
    </w:p>
    <w:p w14:paraId="6BBF28AE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53" w:name="_Toc4276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3.7.3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53"/>
    </w:p>
    <w:p w14:paraId="21145A53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60E4875A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4" w:name="_Toc27410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3.7.4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54"/>
    </w:p>
    <w:p w14:paraId="3134E3F1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245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4236"/>
        <w:gridCol w:w="1377"/>
      </w:tblGrid>
      <w:tr w14:paraId="270A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32" w:type="dxa"/>
            <w:shd w:val="clear" w:color="auto" w:fill="D6D6D6"/>
            <w:vAlign w:val="center"/>
          </w:tcPr>
          <w:p w14:paraId="47D25FD0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4236" w:type="dxa"/>
            <w:shd w:val="clear" w:color="auto" w:fill="D6D6D6"/>
            <w:vAlign w:val="center"/>
          </w:tcPr>
          <w:p w14:paraId="7B549D72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377" w:type="dxa"/>
            <w:shd w:val="clear" w:color="auto" w:fill="D6D6D6"/>
            <w:vAlign w:val="center"/>
          </w:tcPr>
          <w:p w14:paraId="1801834A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1E3F9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16D6BCD9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ID</w:t>
            </w:r>
          </w:p>
        </w:tc>
        <w:tc>
          <w:tcPr>
            <w:tcW w:w="4236" w:type="dxa"/>
            <w:vAlign w:val="center"/>
          </w:tcPr>
          <w:p w14:paraId="4BC4597D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1377" w:type="dxa"/>
            <w:vAlign w:val="center"/>
          </w:tcPr>
          <w:p w14:paraId="380974A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3278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0BE4F4B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4236" w:type="dxa"/>
            <w:vAlign w:val="center"/>
          </w:tcPr>
          <w:p w14:paraId="1DF97EF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377" w:type="dxa"/>
            <w:vAlign w:val="center"/>
          </w:tcPr>
          <w:p w14:paraId="3C0FA28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39E7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79662B7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Spec</w:t>
            </w:r>
          </w:p>
        </w:tc>
        <w:tc>
          <w:tcPr>
            <w:tcW w:w="4236" w:type="dxa"/>
            <w:vAlign w:val="center"/>
          </w:tcPr>
          <w:p w14:paraId="26D242D3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377" w:type="dxa"/>
            <w:vAlign w:val="center"/>
          </w:tcPr>
          <w:p w14:paraId="30BEF33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01F26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23940553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Unit</w:t>
            </w:r>
          </w:p>
        </w:tc>
        <w:tc>
          <w:tcPr>
            <w:tcW w:w="4236" w:type="dxa"/>
            <w:vAlign w:val="center"/>
          </w:tcPr>
          <w:p w14:paraId="2A30944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77" w:type="dxa"/>
            <w:vAlign w:val="center"/>
          </w:tcPr>
          <w:p w14:paraId="22B2043F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3C724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2F4E456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Type</w:t>
            </w:r>
          </w:p>
        </w:tc>
        <w:tc>
          <w:tcPr>
            <w:tcW w:w="4236" w:type="dxa"/>
            <w:vAlign w:val="center"/>
          </w:tcPr>
          <w:p w14:paraId="640C60CD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类型（药品/耗材）</w:t>
            </w:r>
          </w:p>
        </w:tc>
        <w:tc>
          <w:tcPr>
            <w:tcW w:w="1377" w:type="dxa"/>
            <w:vAlign w:val="center"/>
          </w:tcPr>
          <w:p w14:paraId="26B3624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</w:tbl>
    <w:p w14:paraId="7F8AB143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55" w:name="_Toc3144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3.8获取NIHSS评分字典</w:t>
      </w:r>
      <w:bookmarkEnd w:id="55"/>
    </w:p>
    <w:p w14:paraId="3D3C5F3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221" w:leftChars="0" w:right="0" w:right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6" w:name="_Toc27111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3.8.1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56"/>
    </w:p>
    <w:p w14:paraId="42DA088B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获取NIHSS评分字典,GET请求</w:t>
      </w:r>
    </w:p>
    <w:p w14:paraId="17CCD788">
      <w:pPr>
        <w:pStyle w:val="21"/>
        <w:numPr>
          <w:ilvl w:val="0"/>
          <w:numId w:val="0"/>
        </w:numPr>
        <w:tabs>
          <w:tab w:val="left" w:pos="1081"/>
        </w:tabs>
        <w:spacing w:before="55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7" w:name="_Toc22192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3.8.2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57"/>
    </w:p>
    <w:p w14:paraId="545440E8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api/MedicalApi/GetNihssDictionary</w:t>
      </w:r>
    </w:p>
    <w:p w14:paraId="40A366D2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58" w:name="_Toc25367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3.8.3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58"/>
    </w:p>
    <w:p w14:paraId="2E55AEC7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3C28F024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59" w:name="_Toc23183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3.8.4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59"/>
    </w:p>
    <w:p w14:paraId="25B665F4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49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4236"/>
        <w:gridCol w:w="1632"/>
      </w:tblGrid>
      <w:tr w14:paraId="04B4F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22" w:type="dxa"/>
            <w:shd w:val="clear" w:color="auto" w:fill="D6D6D6"/>
            <w:vAlign w:val="center"/>
          </w:tcPr>
          <w:p w14:paraId="648E5BDE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4236" w:type="dxa"/>
            <w:shd w:val="clear" w:color="auto" w:fill="D6D6D6"/>
            <w:vAlign w:val="center"/>
          </w:tcPr>
          <w:p w14:paraId="554188E2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632" w:type="dxa"/>
            <w:shd w:val="clear" w:color="auto" w:fill="D6D6D6"/>
            <w:vAlign w:val="center"/>
          </w:tcPr>
          <w:p w14:paraId="5C09F6E2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21B92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22" w:type="dxa"/>
            <w:vAlign w:val="center"/>
          </w:tcPr>
          <w:p w14:paraId="5EFC146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ID</w:t>
            </w:r>
          </w:p>
        </w:tc>
        <w:tc>
          <w:tcPr>
            <w:tcW w:w="4236" w:type="dxa"/>
            <w:vAlign w:val="center"/>
          </w:tcPr>
          <w:p w14:paraId="717B8CB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1632" w:type="dxa"/>
            <w:vAlign w:val="center"/>
          </w:tcPr>
          <w:p w14:paraId="5D310AF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62EA0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22" w:type="dxa"/>
            <w:vAlign w:val="center"/>
          </w:tcPr>
          <w:p w14:paraId="1FC969A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UpperID</w:t>
            </w:r>
          </w:p>
        </w:tc>
        <w:tc>
          <w:tcPr>
            <w:tcW w:w="4236" w:type="dxa"/>
            <w:vAlign w:val="center"/>
          </w:tcPr>
          <w:p w14:paraId="00FE806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上级编码</w:t>
            </w:r>
          </w:p>
        </w:tc>
        <w:tc>
          <w:tcPr>
            <w:tcW w:w="1632" w:type="dxa"/>
            <w:vAlign w:val="center"/>
          </w:tcPr>
          <w:p w14:paraId="665C9AD9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5063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22" w:type="dxa"/>
            <w:vAlign w:val="center"/>
          </w:tcPr>
          <w:p w14:paraId="48C8BB6F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4236" w:type="dxa"/>
            <w:vAlign w:val="center"/>
          </w:tcPr>
          <w:p w14:paraId="6F8D4CE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632" w:type="dxa"/>
            <w:vAlign w:val="center"/>
          </w:tcPr>
          <w:p w14:paraId="52A8A137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2828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22" w:type="dxa"/>
            <w:vAlign w:val="center"/>
          </w:tcPr>
          <w:p w14:paraId="5AE6483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Score</w:t>
            </w:r>
          </w:p>
        </w:tc>
        <w:tc>
          <w:tcPr>
            <w:tcW w:w="4236" w:type="dxa"/>
            <w:vAlign w:val="center"/>
          </w:tcPr>
          <w:p w14:paraId="6732EF21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1632" w:type="dxa"/>
            <w:vAlign w:val="center"/>
          </w:tcPr>
          <w:p w14:paraId="1B8D579C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</w:tbl>
    <w:p w14:paraId="6C872C78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60" w:name="_Toc8011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3.9获取Apgar新生儿评分字典</w:t>
      </w:r>
      <w:bookmarkEnd w:id="60"/>
    </w:p>
    <w:p w14:paraId="77A5FED9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221" w:leftChars="0" w:right="0" w:right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61" w:name="_Toc3100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3.9.1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61"/>
    </w:p>
    <w:p w14:paraId="5ABD2377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获取新生儿评分字典,GET请求</w:t>
      </w:r>
    </w:p>
    <w:p w14:paraId="03C59BCC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62" w:name="_Toc8015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3.9.2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62"/>
    </w:p>
    <w:p w14:paraId="665580ED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api/MedicalApi/GetApgarDictionary</w:t>
      </w:r>
    </w:p>
    <w:p w14:paraId="74E3D2D9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63" w:name="_Toc30896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3.9.3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63"/>
    </w:p>
    <w:p w14:paraId="7B43C3B8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3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  <w:t>无</w:t>
      </w:r>
    </w:p>
    <w:p w14:paraId="6BCFA6BB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64" w:name="_Toc5070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3.9.4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64"/>
    </w:p>
    <w:p w14:paraId="7FFB83FA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245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3772"/>
        <w:gridCol w:w="1841"/>
      </w:tblGrid>
      <w:tr w14:paraId="69359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32" w:type="dxa"/>
            <w:shd w:val="clear" w:color="auto" w:fill="D6D6D6"/>
            <w:vAlign w:val="center"/>
          </w:tcPr>
          <w:p w14:paraId="4B1E5DFD">
            <w:pPr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3772" w:type="dxa"/>
            <w:shd w:val="clear" w:color="auto" w:fill="D6D6D6"/>
            <w:vAlign w:val="center"/>
          </w:tcPr>
          <w:p w14:paraId="3F45BDB9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841" w:type="dxa"/>
            <w:shd w:val="clear" w:color="auto" w:fill="D6D6D6"/>
            <w:vAlign w:val="center"/>
          </w:tcPr>
          <w:p w14:paraId="37743B8B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48CB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0FB1FBC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ID</w:t>
            </w:r>
          </w:p>
        </w:tc>
        <w:tc>
          <w:tcPr>
            <w:tcW w:w="3772" w:type="dxa"/>
            <w:vAlign w:val="center"/>
          </w:tcPr>
          <w:p w14:paraId="62AB7811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1841" w:type="dxa"/>
            <w:vAlign w:val="center"/>
          </w:tcPr>
          <w:p w14:paraId="75FA30C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19EE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2C7FEC8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UpperID</w:t>
            </w:r>
          </w:p>
        </w:tc>
        <w:tc>
          <w:tcPr>
            <w:tcW w:w="3772" w:type="dxa"/>
            <w:vAlign w:val="center"/>
          </w:tcPr>
          <w:p w14:paraId="3EB5B390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上级编码</w:t>
            </w:r>
          </w:p>
        </w:tc>
        <w:tc>
          <w:tcPr>
            <w:tcW w:w="1841" w:type="dxa"/>
            <w:vAlign w:val="center"/>
          </w:tcPr>
          <w:p w14:paraId="2861224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13DC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2021A52B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3772" w:type="dxa"/>
            <w:vAlign w:val="center"/>
          </w:tcPr>
          <w:p w14:paraId="518082C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41" w:type="dxa"/>
            <w:vAlign w:val="center"/>
          </w:tcPr>
          <w:p w14:paraId="40FA1A7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7D5D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32" w:type="dxa"/>
            <w:vAlign w:val="center"/>
          </w:tcPr>
          <w:p w14:paraId="093D1C0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Score</w:t>
            </w:r>
          </w:p>
        </w:tc>
        <w:tc>
          <w:tcPr>
            <w:tcW w:w="3772" w:type="dxa"/>
            <w:vAlign w:val="center"/>
          </w:tcPr>
          <w:p w14:paraId="75300456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1841" w:type="dxa"/>
            <w:vAlign w:val="center"/>
          </w:tcPr>
          <w:p w14:paraId="109B7044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</w:tbl>
    <w:p w14:paraId="63EE2446">
      <w:pPr>
        <w:pStyle w:val="21"/>
        <w:numPr>
          <w:ilvl w:val="0"/>
          <w:numId w:val="0"/>
        </w:numPr>
        <w:tabs>
          <w:tab w:val="left" w:pos="938"/>
        </w:tabs>
        <w:spacing w:before="55" w:after="0" w:line="240" w:lineRule="auto"/>
        <w:ind w:left="220" w:leftChars="0" w:right="0" w:rightChars="0"/>
        <w:jc w:val="left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65" w:name="_Toc2768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3.10获取Glasgow昏迷指数评分字典</w:t>
      </w:r>
      <w:bookmarkEnd w:id="65"/>
    </w:p>
    <w:p w14:paraId="22746817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221" w:leftChars="0" w:right="0" w:right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66" w:name="_Toc18382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3.10.1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接口描述</w:t>
      </w:r>
      <w:bookmarkEnd w:id="66"/>
    </w:p>
    <w:p w14:paraId="03731001">
      <w:pPr>
        <w:pStyle w:val="7"/>
        <w:spacing w:beforeAutospacing="0" w:after="0" w:afterAutospacing="0" w:line="364" w:lineRule="auto"/>
        <w:ind w:right="1380" w:firstLine="236" w:firstLineChars="1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获取昏迷指数评分评分字典,GET请求</w:t>
      </w:r>
    </w:p>
    <w:p w14:paraId="2360075F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  <w:bookmarkStart w:id="67" w:name="_Toc8637"/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  <w:lang w:val="en-US" w:eastAsia="zh-CN"/>
        </w:rPr>
        <w:t>3.10.2</w:t>
      </w:r>
      <w:r>
        <w:rPr>
          <w:rFonts w:hint="eastAsia" w:ascii="仿宋_GB2312" w:hAnsi="仿宋_GB2312" w:eastAsia="仿宋_GB2312" w:cs="仿宋_GB2312"/>
          <w:color w:val="auto"/>
          <w:spacing w:val="-25"/>
          <w:sz w:val="24"/>
          <w:szCs w:val="24"/>
        </w:rPr>
        <w:t xml:space="preserve">接口 </w:t>
      </w:r>
      <w:r>
        <w:rPr>
          <w:rFonts w:hint="eastAsia" w:ascii="仿宋_GB2312" w:hAnsi="仿宋_GB2312" w:eastAsia="仿宋_GB2312" w:cs="仿宋_GB2312"/>
          <w:b/>
          <w:color w:val="auto"/>
          <w:spacing w:val="-5"/>
          <w:sz w:val="24"/>
          <w:szCs w:val="24"/>
        </w:rPr>
        <w:t>URL</w:t>
      </w:r>
      <w:bookmarkEnd w:id="67"/>
    </w:p>
    <w:p w14:paraId="5D76B5E1">
      <w:pPr>
        <w:pStyle w:val="7"/>
        <w:spacing w:beforeAutospacing="0" w:after="0" w:afterAutospacing="0"/>
        <w:ind w:left="22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api/MedicalApi/GetGlasgowDictionary</w:t>
      </w:r>
    </w:p>
    <w:p w14:paraId="69525805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  <w:bookmarkStart w:id="68" w:name="_Toc15433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3.10.3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请求参数</w:t>
      </w:r>
      <w:bookmarkEnd w:id="68"/>
    </w:p>
    <w:p w14:paraId="3998079A">
      <w:pPr>
        <w:pStyle w:val="21"/>
        <w:numPr>
          <w:ilvl w:val="0"/>
          <w:numId w:val="0"/>
        </w:numPr>
        <w:tabs>
          <w:tab w:val="left" w:pos="1081"/>
        </w:tabs>
        <w:spacing w:beforeAutospacing="0" w:afterAutospacing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</w:pPr>
      <w:bookmarkStart w:id="69" w:name="_Toc26119"/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lang w:val="en-US" w:eastAsia="zh-CN"/>
        </w:rPr>
        <w:t>3.10.4</w:t>
      </w:r>
      <w:r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</w:rPr>
        <w:t>返回结果</w:t>
      </w:r>
      <w:bookmarkEnd w:id="69"/>
    </w:p>
    <w:p w14:paraId="5EBB1652">
      <w:pPr>
        <w:pStyle w:val="21"/>
        <w:numPr>
          <w:ilvl w:val="0"/>
          <w:numId w:val="0"/>
        </w:numPr>
        <w:tabs>
          <w:tab w:val="left" w:pos="1081"/>
        </w:tabs>
        <w:spacing w:beforeAutospacing="0" w:after="0" w:line="240" w:lineRule="auto"/>
        <w:ind w:left="220" w:leftChars="0" w:right="0" w:rightChars="0"/>
        <w:jc w:val="left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</w:rPr>
        <w:t xml:space="preserve">参见 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val="en-US" w:eastAsia="zh-CN"/>
        </w:rPr>
        <w:t>1.2，其中Object内容为列表</w:t>
      </w:r>
    </w:p>
    <w:tbl>
      <w:tblPr>
        <w:tblStyle w:val="14"/>
        <w:tblW w:w="8147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3786"/>
        <w:gridCol w:w="1814"/>
      </w:tblGrid>
      <w:tr w14:paraId="14413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7" w:type="dxa"/>
            <w:shd w:val="clear" w:color="auto" w:fill="D6D6D6"/>
            <w:vAlign w:val="center"/>
          </w:tcPr>
          <w:p w14:paraId="2AF2782E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参数名</w:t>
            </w:r>
          </w:p>
        </w:tc>
        <w:tc>
          <w:tcPr>
            <w:tcW w:w="3786" w:type="dxa"/>
            <w:shd w:val="clear" w:color="auto" w:fill="D6D6D6"/>
            <w:vAlign w:val="center"/>
          </w:tcPr>
          <w:p w14:paraId="5E489B0B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1814" w:type="dxa"/>
            <w:shd w:val="clear" w:color="auto" w:fill="D6D6D6"/>
            <w:vAlign w:val="center"/>
          </w:tcPr>
          <w:p w14:paraId="64E27EE4">
            <w:pPr>
              <w:spacing w:before="3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数据类型</w:t>
            </w:r>
          </w:p>
        </w:tc>
      </w:tr>
      <w:tr w14:paraId="20F4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70CA84D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ID</w:t>
            </w:r>
          </w:p>
        </w:tc>
        <w:tc>
          <w:tcPr>
            <w:tcW w:w="3786" w:type="dxa"/>
            <w:vAlign w:val="center"/>
          </w:tcPr>
          <w:p w14:paraId="7004121E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1814" w:type="dxa"/>
            <w:vAlign w:val="center"/>
          </w:tcPr>
          <w:p w14:paraId="0EDDE22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2C7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1526A0F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UpperID</w:t>
            </w:r>
          </w:p>
        </w:tc>
        <w:tc>
          <w:tcPr>
            <w:tcW w:w="3786" w:type="dxa"/>
            <w:vAlign w:val="center"/>
          </w:tcPr>
          <w:p w14:paraId="620156A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上级编码</w:t>
            </w:r>
          </w:p>
        </w:tc>
        <w:tc>
          <w:tcPr>
            <w:tcW w:w="1814" w:type="dxa"/>
            <w:vAlign w:val="center"/>
          </w:tcPr>
          <w:p w14:paraId="284DAEE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  <w:tr w14:paraId="2E1F8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2DA1E382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Name</w:t>
            </w:r>
          </w:p>
        </w:tc>
        <w:tc>
          <w:tcPr>
            <w:tcW w:w="3786" w:type="dxa"/>
            <w:vAlign w:val="center"/>
          </w:tcPr>
          <w:p w14:paraId="1DD9540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14" w:type="dxa"/>
            <w:vAlign w:val="center"/>
          </w:tcPr>
          <w:p w14:paraId="41090769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string</w:t>
            </w:r>
          </w:p>
        </w:tc>
      </w:tr>
      <w:tr w14:paraId="7B5FF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47" w:type="dxa"/>
            <w:vAlign w:val="center"/>
          </w:tcPr>
          <w:p w14:paraId="42161F28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Score</w:t>
            </w:r>
          </w:p>
        </w:tc>
        <w:tc>
          <w:tcPr>
            <w:tcW w:w="3786" w:type="dxa"/>
            <w:vAlign w:val="center"/>
          </w:tcPr>
          <w:p w14:paraId="507A0B5A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1814" w:type="dxa"/>
            <w:vAlign w:val="center"/>
          </w:tcPr>
          <w:p w14:paraId="004A3FF5">
            <w:pPr>
              <w:pStyle w:val="22"/>
              <w:spacing w:before="70"/>
              <w:ind w:left="10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int</w:t>
            </w:r>
          </w:p>
        </w:tc>
      </w:tr>
    </w:tbl>
    <w:p w14:paraId="5D8C9C2B">
      <w:pPr>
        <w:pStyle w:val="20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FF696"/>
    <w:multiLevelType w:val="multilevel"/>
    <w:tmpl w:val="B4BFF69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13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6A"/>
    <w:rsid w:val="000D0604"/>
    <w:rsid w:val="001D7D62"/>
    <w:rsid w:val="002E1B55"/>
    <w:rsid w:val="003B42B0"/>
    <w:rsid w:val="00D6056A"/>
    <w:rsid w:val="00E76041"/>
    <w:rsid w:val="00EB745C"/>
    <w:rsid w:val="061D3633"/>
    <w:rsid w:val="0768220B"/>
    <w:rsid w:val="0B2B3C7B"/>
    <w:rsid w:val="0B753148"/>
    <w:rsid w:val="1F114ADE"/>
    <w:rsid w:val="1F784B00"/>
    <w:rsid w:val="231828DF"/>
    <w:rsid w:val="23400B94"/>
    <w:rsid w:val="257760D2"/>
    <w:rsid w:val="26905214"/>
    <w:rsid w:val="27C13545"/>
    <w:rsid w:val="298E7457"/>
    <w:rsid w:val="2AF163C6"/>
    <w:rsid w:val="2E39655E"/>
    <w:rsid w:val="303B5E5F"/>
    <w:rsid w:val="34C95BD9"/>
    <w:rsid w:val="3A5B15D7"/>
    <w:rsid w:val="3AA27CFA"/>
    <w:rsid w:val="3B027CA5"/>
    <w:rsid w:val="3DE10046"/>
    <w:rsid w:val="3F637601"/>
    <w:rsid w:val="41F00E85"/>
    <w:rsid w:val="425416C3"/>
    <w:rsid w:val="4709083A"/>
    <w:rsid w:val="4B9C78EE"/>
    <w:rsid w:val="4DD06B55"/>
    <w:rsid w:val="55434650"/>
    <w:rsid w:val="55CA0F67"/>
    <w:rsid w:val="56B43006"/>
    <w:rsid w:val="58A21D30"/>
    <w:rsid w:val="593E7CA2"/>
    <w:rsid w:val="5E745F14"/>
    <w:rsid w:val="60633324"/>
    <w:rsid w:val="63576530"/>
    <w:rsid w:val="63A159FD"/>
    <w:rsid w:val="64405216"/>
    <w:rsid w:val="66377F53"/>
    <w:rsid w:val="684D7F02"/>
    <w:rsid w:val="6BA8544F"/>
    <w:rsid w:val="6CCB3AEB"/>
    <w:rsid w:val="6D6C1D54"/>
    <w:rsid w:val="6D8C5028"/>
    <w:rsid w:val="6EB32A89"/>
    <w:rsid w:val="6FD41433"/>
    <w:rsid w:val="701C791E"/>
    <w:rsid w:val="70DF36C1"/>
    <w:rsid w:val="749E5641"/>
    <w:rsid w:val="7A5530A7"/>
    <w:rsid w:val="7D5667C8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ind w:left="432" w:hanging="432" w:firstLineChars="0"/>
      <w:jc w:val="center"/>
      <w:outlineLvl w:val="0"/>
    </w:pPr>
    <w:rPr>
      <w:rFonts w:ascii="Calibri" w:hAnsi="Calibri" w:eastAsia="微软雅黑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9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1"/>
    <w:pPr>
      <w:ind w:left="1081" w:hanging="861"/>
    </w:pPr>
    <w:rPr>
      <w:rFonts w:ascii="宋体" w:hAnsi="宋体" w:eastAsia="宋体" w:cs="宋体"/>
      <w:lang w:val="en-US" w:eastAsia="zh-CN" w:bidi="ar-SA"/>
    </w:r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729</Words>
  <Characters>1207</Characters>
  <Lines>2</Lines>
  <Paragraphs>1</Paragraphs>
  <TotalTime>5</TotalTime>
  <ScaleCrop>false</ScaleCrop>
  <LinksUpToDate>false</LinksUpToDate>
  <CharactersWithSpaces>1209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2026-02-25T04:12:00Z</dcterms:created>
  <dc:creator>Lenovo</dc:creator>
  <cp:lastModifiedBy>Administrator</cp:lastModifiedBy>
  <dcterms:modified xsi:type="dcterms:W3CDTF">2026-03-04T08:06:21Z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eyJoZGlkIjoiMzNmN2QyYWRlNzM3OGE4NDgyNmFiNmQ5YmIyOGRhMzIiLCJ1c2VySWQiOiIxNjY1MDgyMTk5In0=</vt:lpwstr>
  </property>
  <property fmtid="{D5CDD505-2E9C-101B-9397-08002B2CF9AE}" pid="3" name="KSOProductBuildVer">
    <vt:lpwstr>2052-12.1.0.24657</vt:lpwstr>
  </property>
  <property fmtid="{D5CDD505-2E9C-101B-9397-08002B2CF9AE}" pid="4" name="ICV">
    <vt:lpwstr>785807C334BC495F90175FFE033FE245_13</vt:lpwstr>
  </property>
</Properties>
</file>