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成都市公共卫生临床医疗中心</w:t>
      </w:r>
    </w:p>
    <w:p w14:paraId="2CA212E9">
      <w:pPr>
        <w:bidi w:val="0"/>
        <w:jc w:val="center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国产虚拟化平台建设（二期）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需求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明细表</w:t>
      </w:r>
    </w:p>
    <w:tbl>
      <w:tblPr>
        <w:tblStyle w:val="3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10"/>
        <w:gridCol w:w="6843"/>
        <w:gridCol w:w="618"/>
        <w:gridCol w:w="621"/>
        <w:gridCol w:w="1568"/>
        <w:gridCol w:w="1079"/>
        <w:gridCol w:w="981"/>
        <w:gridCol w:w="914"/>
      </w:tblGrid>
      <w:tr w14:paraId="134E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 w14:paraId="331B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4" w:type="pct"/>
            <w:vAlign w:val="center"/>
          </w:tcPr>
          <w:p w14:paraId="0788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2447" w:type="pct"/>
            <w:vAlign w:val="center"/>
          </w:tcPr>
          <w:p w14:paraId="289D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基本功能要求</w:t>
            </w:r>
          </w:p>
        </w:tc>
        <w:tc>
          <w:tcPr>
            <w:tcW w:w="221" w:type="pct"/>
            <w:vAlign w:val="center"/>
          </w:tcPr>
          <w:p w14:paraId="2C351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22" w:type="pct"/>
            <w:vAlign w:val="center"/>
          </w:tcPr>
          <w:p w14:paraId="0C7C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561" w:type="pct"/>
            <w:vAlign w:val="center"/>
          </w:tcPr>
          <w:p w14:paraId="058E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生成厂家/品牌</w:t>
            </w:r>
          </w:p>
        </w:tc>
        <w:tc>
          <w:tcPr>
            <w:tcW w:w="386" w:type="pct"/>
            <w:vAlign w:val="center"/>
          </w:tcPr>
          <w:p w14:paraId="7375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单价</w:t>
            </w:r>
          </w:p>
          <w:p w14:paraId="6F6C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51" w:type="pct"/>
            <w:vAlign w:val="center"/>
          </w:tcPr>
          <w:p w14:paraId="4F00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总价</w:t>
            </w:r>
          </w:p>
          <w:p w14:paraId="630A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27" w:type="pct"/>
            <w:vAlign w:val="center"/>
          </w:tcPr>
          <w:p w14:paraId="5AB7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 w14:paraId="7EE0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9" w:type="pct"/>
            <w:vAlign w:val="center"/>
          </w:tcPr>
          <w:p w14:paraId="0C5AD9F4">
            <w:pPr>
              <w:widowControl/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254" w:type="pct"/>
            <w:vAlign w:val="center"/>
          </w:tcPr>
          <w:p w14:paraId="1468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国产服务器</w:t>
            </w:r>
          </w:p>
        </w:tc>
        <w:tc>
          <w:tcPr>
            <w:tcW w:w="2447" w:type="pct"/>
            <w:vAlign w:val="center"/>
          </w:tcPr>
          <w:p w14:paraId="6ECF928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机架式服务器，高度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U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2C351C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配置：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2颗国产处理器，单颗处理器核心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64核，主频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2.6GHz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</w:p>
          <w:p w14:paraId="0C8FBA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配置：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512GB DDR4内存容量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单条内存容量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64GB，内存插槽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32个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1T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 xml:space="preserve"> SSD硬盘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</w:p>
          <w:p w14:paraId="00E6BF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配置：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2个千兆接口，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4个10GE光口，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1张双口32G HBA卡（含多模光模块），1张RAID卡，支持RAID 0/1/10/5/6/50/60等,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4GB缓存，配置超级电容，支持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电保护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</w:p>
          <w:p w14:paraId="2F53E3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配置：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2个冗余电源，单电源功率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900W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热拔插风扇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4个，支持N+1冗余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支持：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11个标准PCIe4.0槽位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</w:p>
          <w:p w14:paraId="403C50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支持：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16个3.5英寸SAS/SATA硬盘或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16个2.5英寸NVMe SSD硬盘，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2个内置M.2 SATA SSD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。</w:t>
            </w:r>
          </w:p>
          <w:p w14:paraId="64E69E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.单台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配置：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4个USB 3.0接口，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1个千兆网络管理端口，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2个VGA接口，</w:t>
            </w:r>
            <w:r>
              <w:rPr>
                <w:rFonts w:hint="eastAsia" w:ascii="微软雅黑" w:hAnsi="微软雅黑" w:eastAsia="仿宋_GB2312" w:cs="微软雅黑"/>
                <w:b w:val="0"/>
                <w:bCs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1个3.5mm串口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7C94AE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支持国产操作系统（如红旗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中标麒麟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银河麒麟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统信UOS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Fedora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OpenSUSE等）预装及驱动适配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1" w:type="pct"/>
            <w:vAlign w:val="center"/>
          </w:tcPr>
          <w:p w14:paraId="6F06091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222" w:type="pct"/>
            <w:vAlign w:val="center"/>
          </w:tcPr>
          <w:p w14:paraId="5596997B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61" w:type="pct"/>
            <w:vAlign w:val="center"/>
          </w:tcPr>
          <w:p w14:paraId="4AA7F89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0526CA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621182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B1A433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8EA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9" w:type="pct"/>
            <w:vAlign w:val="center"/>
          </w:tcPr>
          <w:p w14:paraId="2504DC79">
            <w:pPr>
              <w:widowControl/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254" w:type="pct"/>
            <w:vAlign w:val="center"/>
          </w:tcPr>
          <w:p w14:paraId="468A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国产虚拟化平台</w:t>
            </w:r>
          </w:p>
        </w:tc>
        <w:tc>
          <w:tcPr>
            <w:tcW w:w="2447" w:type="pct"/>
            <w:vAlign w:val="center"/>
          </w:tcPr>
          <w:p w14:paraId="0AA896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处理器授权</w:t>
            </w:r>
            <w:r>
              <w:rPr>
                <w:rFonts w:hint="eastAsia" w:ascii="微软雅黑" w:hAnsi="微软雅黑" w:eastAsia="仿宋_GB2312" w:cs="微软雅黑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10个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009525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支持双架构部署，可通过一套平台对X86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C86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ARM架构服务器进行统一管理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74D2E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支持对存储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交换机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服务器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超融合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虚拟化资源的统一管理，包括设备基本信息查询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配置信息查询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历史性能信息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资源利用率查询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设备告警信息查询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58F1A3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支持监控K8S集群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节点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应用实例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工作负载性能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491B8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支持图形化指标监控，至少包括CPU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内存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磁盘使用率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磁盘 I/O 写入写出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网络流速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40BAC1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支持针对指定的虚拟机配置检查策略，达到策略定义的阈值后自动扩容虚拟机的 CPU 或内存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扩容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期间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虚拟机正常运行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5798EA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支持批量对多个虚拟机的CPU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内存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磁盘硬件参数做变更配置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4EE84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支持虚拟机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生成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一致性快照，当发生故障时保障业务能够快速恢复到快照时间点状态，支持通过设置快照策略任务对虚拟机进行定时快照。可设置不同的虚拟机快照策略，可按天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月设置执行计划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402213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.支持集群资源、容器编排、平台运维、交付中心、GPU算力池、权限管理等功能模块。</w:t>
            </w:r>
          </w:p>
          <w:p w14:paraId="32CD9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支持海光或兆芯等CPU场景下导入qcow2格式模板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3827E9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支持国产架构操作系统，包括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红旗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中标麒麟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银河麒麟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统信UOS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Fedora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</w:rPr>
              <w:t>OpenSUSE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1" w:type="pct"/>
            <w:vAlign w:val="center"/>
          </w:tcPr>
          <w:p w14:paraId="6E3BCBA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center"/>
          </w:tcPr>
          <w:p w14:paraId="070024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561" w:type="pct"/>
            <w:vAlign w:val="center"/>
          </w:tcPr>
          <w:p w14:paraId="5466500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111287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985B76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B3B45E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F65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9" w:type="pct"/>
            <w:vAlign w:val="center"/>
          </w:tcPr>
          <w:p w14:paraId="14A0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2ED5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7DA98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  <w:p w14:paraId="3FD85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  <w:p w14:paraId="6AC8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  <w:p w14:paraId="4D58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  <w:p w14:paraId="5B04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4" w:type="pct"/>
            <w:vAlign w:val="center"/>
          </w:tcPr>
          <w:p w14:paraId="035A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295D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2A6C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5A6B5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0C13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5C41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5232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2973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4B83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国产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服务器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安全加固系统</w:t>
            </w:r>
          </w:p>
        </w:tc>
        <w:tc>
          <w:tcPr>
            <w:tcW w:w="2447" w:type="pct"/>
            <w:vAlign w:val="center"/>
          </w:tcPr>
          <w:p w14:paraId="0BCBD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配置</w:t>
            </w:r>
            <w:r>
              <w:rPr>
                <w:rFonts w:hint="eastAsia" w:ascii="微软雅黑" w:hAnsi="微软雅黑" w:eastAsia="仿宋_GB2312" w:cs="微软雅黑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5个探针授权，实现系统权限及应用的控制与隔离，并持续对业务服务器上的流量和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操作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进行监控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抵御已知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未知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APT 攻击，实现整体的安全加固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25BE8B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支持对弱口令的扫描，支持创建新的扫描任务，提供修改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删除已有的扫描任务，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通过不同条件查询特定扫描任务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1A03FB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具备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文件监控与防护能力，可有效检测并阻断攻击者对文件权限的篡改，并具备对目录及文件权限控制(读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写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执行等)的能力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25C6B5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支持监控和阻止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外部攻击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对系统的修改行为，包括系统可执行文件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系统引导文件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系统服务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登录认证文件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启动项的修改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53356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支持违规登录检测，支持创建新的登录规则，提供修改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删除已有的登录规则，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通过不同条件查询特定登录规则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429C9C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支持漏洞扫描，支持创建新的任务，提供修改已有的任务，通过不同条件查询特定任务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0D321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具备语境关联分析引擎软件技术，实现准确的转发控制及威胁识别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bookmarkEnd w:id="0"/>
          <w:p w14:paraId="56538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支持反弹shell的威胁发现与检测，可对反弹shell事件进行进程阻断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加白等处置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5E30AB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支持查看反弹shell的详情，包括基本信息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连接进程信息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命令行信息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。</w:t>
            </w:r>
          </w:p>
          <w:p w14:paraId="0C40C8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支持恶意行为防护，检测并阻断攻击者利用powershell从远端加载恶意文件攻击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缓冲区溢出漏洞攻击行为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反射注入dll恶意行为等。</w:t>
            </w:r>
          </w:p>
          <w:p w14:paraId="3268D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11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支持防端口扫描功能，且可设置单个IP请求时间范围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最大扫描端口数量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P锁定时间等信息。</w:t>
            </w:r>
          </w:p>
        </w:tc>
        <w:tc>
          <w:tcPr>
            <w:tcW w:w="221" w:type="pct"/>
            <w:vAlign w:val="center"/>
          </w:tcPr>
          <w:p w14:paraId="0EDAF78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600F2D8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17C548B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591F13F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7BEAD68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center"/>
          </w:tcPr>
          <w:p w14:paraId="4A36F58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4EE2154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3247838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09E43DC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7B35964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561" w:type="pct"/>
            <w:vAlign w:val="center"/>
          </w:tcPr>
          <w:p w14:paraId="6539CAB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38F049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6EE410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65E031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4E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931" w:type="pct"/>
            <w:gridSpan w:val="3"/>
            <w:vAlign w:val="center"/>
          </w:tcPr>
          <w:p w14:paraId="14F88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商家（生产厂家）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（盖章）：</w:t>
            </w:r>
          </w:p>
        </w:tc>
        <w:tc>
          <w:tcPr>
            <w:tcW w:w="2068" w:type="pct"/>
            <w:gridSpan w:val="6"/>
            <w:vAlign w:val="center"/>
          </w:tcPr>
          <w:p w14:paraId="52202CE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6FE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931" w:type="pct"/>
            <w:gridSpan w:val="3"/>
            <w:vAlign w:val="center"/>
          </w:tcPr>
          <w:p w14:paraId="02CFC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联系人姓名，手机号：</w:t>
            </w:r>
          </w:p>
        </w:tc>
        <w:tc>
          <w:tcPr>
            <w:tcW w:w="2068" w:type="pct"/>
            <w:gridSpan w:val="6"/>
            <w:vAlign w:val="center"/>
          </w:tcPr>
          <w:p w14:paraId="647B984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26AAF007"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注：（</w:t>
      </w:r>
      <w:r>
        <w:rPr>
          <w:rFonts w:hint="eastAsia" w:ascii="微软雅黑" w:hAnsi="微软雅黑" w:eastAsia="微软雅黑" w:cs="微软雅黑"/>
          <w:lang w:val="en-US" w:eastAsia="zh-CN"/>
        </w:rPr>
        <w:t>一</w:t>
      </w:r>
      <w:r>
        <w:rPr>
          <w:rFonts w:hint="eastAsia" w:ascii="微软雅黑" w:hAnsi="微软雅黑" w:eastAsia="微软雅黑" w:cs="微软雅黑"/>
        </w:rPr>
        <w:t>）本次调研主要涉及功能要求，若相关参数涉及倾向性、唯一</w:t>
      </w:r>
      <w:bookmarkStart w:id="1" w:name="_GoBack"/>
      <w:bookmarkEnd w:id="1"/>
      <w:r>
        <w:rPr>
          <w:rFonts w:hint="eastAsia" w:ascii="微软雅黑" w:hAnsi="微软雅黑" w:eastAsia="微软雅黑" w:cs="微软雅黑"/>
        </w:rPr>
        <w:t>性，请在“</w:t>
      </w:r>
      <w:r>
        <w:rPr>
          <w:rFonts w:hint="eastAsia" w:ascii="微软雅黑" w:hAnsi="微软雅黑" w:eastAsia="微软雅黑" w:cs="微软雅黑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</w:rPr>
        <w:t>”列进行反馈，并注明第几项第几条的具体指向信息。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20A10"/>
    <w:rsid w:val="1C2562B5"/>
    <w:rsid w:val="31DE78C4"/>
    <w:rsid w:val="347A7F1C"/>
    <w:rsid w:val="35BB71FC"/>
    <w:rsid w:val="3C793CE4"/>
    <w:rsid w:val="417537B5"/>
    <w:rsid w:val="48D569F9"/>
    <w:rsid w:val="49E96E8C"/>
    <w:rsid w:val="54211E5C"/>
    <w:rsid w:val="554E6C66"/>
    <w:rsid w:val="6282496A"/>
    <w:rsid w:val="66B202E1"/>
    <w:rsid w:val="677D63AA"/>
    <w:rsid w:val="7BAB2F3D"/>
    <w:rsid w:val="7BF20A10"/>
    <w:rsid w:val="7C8156D2"/>
    <w:rsid w:val="7E6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1478</Words>
  <Characters>1691</Characters>
  <Lines>0</Lines>
  <Paragraphs>0</Paragraphs>
  <TotalTime>5</TotalTime>
  <ScaleCrop>false</ScaleCrop>
  <LinksUpToDate>false</LinksUpToDate>
  <CharactersWithSpaces>1705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2026-03-18T01:25:00Z</dcterms:created>
  <dc:creator>Administrator</dc:creator>
  <cp:lastModifiedBy>Administrator</cp:lastModifiedBy>
  <dcterms:modified xsi:type="dcterms:W3CDTF">2026-03-19T08:38:56Z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09E182D0E4064199B41FE38F9F236A6D_11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