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72DA1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成都市公共卫生临床医疗中心</w:t>
      </w:r>
    </w:p>
    <w:p w14:paraId="3E42863C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专用打印纸及碳带调研清单</w:t>
      </w:r>
    </w:p>
    <w:tbl>
      <w:tblPr>
        <w:tblStyle w:val="5"/>
        <w:tblW w:w="10725" w:type="dxa"/>
        <w:tblInd w:w="-10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40"/>
        <w:gridCol w:w="5955"/>
        <w:gridCol w:w="660"/>
        <w:gridCol w:w="1290"/>
      </w:tblGrid>
      <w:tr w14:paraId="25E7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DC8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vAlign w:val="center"/>
          </w:tcPr>
          <w:p w14:paraId="1DED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955" w:type="dxa"/>
            <w:vAlign w:val="center"/>
          </w:tcPr>
          <w:p w14:paraId="03B9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660" w:type="dxa"/>
            <w:vAlign w:val="center"/>
          </w:tcPr>
          <w:p w14:paraId="0122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290" w:type="dxa"/>
          </w:tcPr>
          <w:p w14:paraId="2C69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</w:tr>
      <w:tr w14:paraId="7E3C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AD1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vAlign w:val="center"/>
          </w:tcPr>
          <w:p w14:paraId="134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专用色带</w:t>
            </w:r>
          </w:p>
        </w:tc>
        <w:tc>
          <w:tcPr>
            <w:tcW w:w="5955" w:type="dxa"/>
            <w:vAlign w:val="center"/>
          </w:tcPr>
          <w:p w14:paraId="2593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1、尺寸：宽度36mm×8m白底黑字，须适配医院现有“兄弟”打印机,型号：9700PC。</w:t>
            </w:r>
          </w:p>
        </w:tc>
        <w:tc>
          <w:tcPr>
            <w:tcW w:w="660" w:type="dxa"/>
            <w:vAlign w:val="center"/>
          </w:tcPr>
          <w:p w14:paraId="62EA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321FB4F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E4A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422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40" w:type="dxa"/>
            <w:vAlign w:val="center"/>
          </w:tcPr>
          <w:p w14:paraId="2C3F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专用标签纸1</w:t>
            </w:r>
          </w:p>
        </w:tc>
        <w:tc>
          <w:tcPr>
            <w:tcW w:w="5955" w:type="dxa"/>
            <w:vAlign w:val="center"/>
          </w:tcPr>
          <w:p w14:paraId="7DA3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1、尺寸：50×30mm×200张/卷，材质：</w:t>
            </w: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热敏纸。</w:t>
            </w:r>
          </w:p>
        </w:tc>
        <w:tc>
          <w:tcPr>
            <w:tcW w:w="660" w:type="dxa"/>
            <w:vAlign w:val="center"/>
          </w:tcPr>
          <w:p w14:paraId="4231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4B5DE45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2E4B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B4E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40" w:type="dxa"/>
            <w:vAlign w:val="center"/>
          </w:tcPr>
          <w:p w14:paraId="4697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专用标签纸2</w:t>
            </w:r>
          </w:p>
        </w:tc>
        <w:tc>
          <w:tcPr>
            <w:tcW w:w="5955" w:type="dxa"/>
            <w:vAlign w:val="center"/>
          </w:tcPr>
          <w:p w14:paraId="3253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1、尺寸：48×30mm×800张/卷，材质：热敏纸。</w:t>
            </w:r>
          </w:p>
        </w:tc>
        <w:tc>
          <w:tcPr>
            <w:tcW w:w="660" w:type="dxa"/>
            <w:vAlign w:val="center"/>
          </w:tcPr>
          <w:p w14:paraId="2BB0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68B37C5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BCA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634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40" w:type="dxa"/>
            <w:vAlign w:val="center"/>
          </w:tcPr>
          <w:p w14:paraId="29C6F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证卡数码印专用碳带</w:t>
            </w:r>
          </w:p>
        </w:tc>
        <w:tc>
          <w:tcPr>
            <w:tcW w:w="5955" w:type="dxa"/>
            <w:vAlign w:val="center"/>
          </w:tcPr>
          <w:p w14:paraId="3444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1、尺寸：宽110mm×长300m，类型：蜡基。</w:t>
            </w:r>
          </w:p>
        </w:tc>
        <w:tc>
          <w:tcPr>
            <w:tcW w:w="660" w:type="dxa"/>
            <w:vAlign w:val="center"/>
          </w:tcPr>
          <w:p w14:paraId="4FCE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2FBC9F0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19F0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338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40" w:type="dxa"/>
            <w:vAlign w:val="center"/>
          </w:tcPr>
          <w:p w14:paraId="6A13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条码碳带</w:t>
            </w:r>
          </w:p>
        </w:tc>
        <w:tc>
          <w:tcPr>
            <w:tcW w:w="5955" w:type="dxa"/>
            <w:vAlign w:val="center"/>
          </w:tcPr>
          <w:p w14:paraId="17C3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1、尺寸：宽80mm×长300m，类型：蜡基。</w:t>
            </w:r>
          </w:p>
        </w:tc>
        <w:tc>
          <w:tcPr>
            <w:tcW w:w="660" w:type="dxa"/>
            <w:vAlign w:val="center"/>
          </w:tcPr>
          <w:p w14:paraId="20BD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1D1CFC8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1CE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282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40" w:type="dxa"/>
            <w:vAlign w:val="center"/>
          </w:tcPr>
          <w:p w14:paraId="5915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碳带</w:t>
            </w:r>
          </w:p>
        </w:tc>
        <w:tc>
          <w:tcPr>
            <w:tcW w:w="5955" w:type="dxa"/>
            <w:vAlign w:val="center"/>
          </w:tcPr>
          <w:p w14:paraId="1B1D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1、尺寸：宽110mm×长90m，类型：蜡基。</w:t>
            </w:r>
          </w:p>
        </w:tc>
        <w:tc>
          <w:tcPr>
            <w:tcW w:w="660" w:type="dxa"/>
            <w:vAlign w:val="center"/>
          </w:tcPr>
          <w:p w14:paraId="0D28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2B03E9C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8A5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A18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040" w:type="dxa"/>
            <w:vAlign w:val="center"/>
          </w:tcPr>
          <w:p w14:paraId="4299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双胶纸1</w:t>
            </w:r>
          </w:p>
        </w:tc>
        <w:tc>
          <w:tcPr>
            <w:tcW w:w="5955" w:type="dxa"/>
            <w:vAlign w:val="center"/>
          </w:tcPr>
          <w:p w14:paraId="03DB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1、尺寸：57.5×20mm/卷，材质：双胶纸。</w:t>
            </w:r>
          </w:p>
        </w:tc>
        <w:tc>
          <w:tcPr>
            <w:tcW w:w="660" w:type="dxa"/>
            <w:vAlign w:val="center"/>
          </w:tcPr>
          <w:p w14:paraId="0506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659235A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AAFB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787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040" w:type="dxa"/>
            <w:vAlign w:val="center"/>
          </w:tcPr>
          <w:p w14:paraId="0E15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双胶纸2</w:t>
            </w:r>
          </w:p>
        </w:tc>
        <w:tc>
          <w:tcPr>
            <w:tcW w:w="5955" w:type="dxa"/>
            <w:vAlign w:val="center"/>
          </w:tcPr>
          <w:p w14:paraId="2632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1、尺寸：57×30mm/卷，材质：双胶纸。</w:t>
            </w:r>
          </w:p>
        </w:tc>
        <w:tc>
          <w:tcPr>
            <w:tcW w:w="660" w:type="dxa"/>
            <w:vAlign w:val="center"/>
          </w:tcPr>
          <w:p w14:paraId="7A25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7546BBA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C06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F6D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040" w:type="dxa"/>
            <w:vAlign w:val="center"/>
          </w:tcPr>
          <w:p w14:paraId="20C1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双胶纸3</w:t>
            </w:r>
          </w:p>
        </w:tc>
        <w:tc>
          <w:tcPr>
            <w:tcW w:w="5955" w:type="dxa"/>
            <w:vAlign w:val="center"/>
          </w:tcPr>
          <w:p w14:paraId="579C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1、尺寸：44×30mm/卷，材质：双胶纸。</w:t>
            </w:r>
          </w:p>
        </w:tc>
        <w:tc>
          <w:tcPr>
            <w:tcW w:w="660" w:type="dxa"/>
            <w:vAlign w:val="center"/>
          </w:tcPr>
          <w:p w14:paraId="585DA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24DE5A5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10F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FA6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040" w:type="dxa"/>
            <w:vAlign w:val="center"/>
          </w:tcPr>
          <w:p w14:paraId="14E1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热敏纸1</w:t>
            </w:r>
          </w:p>
        </w:tc>
        <w:tc>
          <w:tcPr>
            <w:tcW w:w="5955" w:type="dxa"/>
            <w:vAlign w:val="center"/>
          </w:tcPr>
          <w:p w14:paraId="3B5D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1、尺寸：57×30mm/卷，材质：热敏纸，带中心管；（消防主机专用）。</w:t>
            </w:r>
          </w:p>
        </w:tc>
        <w:tc>
          <w:tcPr>
            <w:tcW w:w="660" w:type="dxa"/>
            <w:vAlign w:val="center"/>
          </w:tcPr>
          <w:p w14:paraId="1B55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68750FA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9B6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8B8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040" w:type="dxa"/>
            <w:vAlign w:val="center"/>
          </w:tcPr>
          <w:p w14:paraId="3D43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热敏纸2</w:t>
            </w:r>
          </w:p>
        </w:tc>
        <w:tc>
          <w:tcPr>
            <w:tcW w:w="5955" w:type="dxa"/>
            <w:vAlign w:val="center"/>
          </w:tcPr>
          <w:p w14:paraId="31E9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1、尺寸：80×80mm/卷，材质：热敏纸。</w:t>
            </w:r>
          </w:p>
        </w:tc>
        <w:tc>
          <w:tcPr>
            <w:tcW w:w="660" w:type="dxa"/>
            <w:vAlign w:val="center"/>
          </w:tcPr>
          <w:p w14:paraId="6B83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1A5857E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8C4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68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40" w:type="dxa"/>
            <w:vAlign w:val="center"/>
          </w:tcPr>
          <w:p w14:paraId="3392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热敏纸3</w:t>
            </w:r>
          </w:p>
        </w:tc>
        <w:tc>
          <w:tcPr>
            <w:tcW w:w="5955" w:type="dxa"/>
            <w:vAlign w:val="center"/>
          </w:tcPr>
          <w:p w14:paraId="3A551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1、尺寸：80×50mm/卷，材质：热敏纸。</w:t>
            </w:r>
          </w:p>
        </w:tc>
        <w:tc>
          <w:tcPr>
            <w:tcW w:w="660" w:type="dxa"/>
            <w:vAlign w:val="center"/>
          </w:tcPr>
          <w:p w14:paraId="622C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0E12BE3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B2C8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367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040" w:type="dxa"/>
            <w:vAlign w:val="center"/>
          </w:tcPr>
          <w:p w14:paraId="5686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热敏纸4</w:t>
            </w:r>
          </w:p>
        </w:tc>
        <w:tc>
          <w:tcPr>
            <w:tcW w:w="5955" w:type="dxa"/>
            <w:vAlign w:val="center"/>
          </w:tcPr>
          <w:p w14:paraId="3495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1、尺寸：57.5×50mm/卷，材质：热敏纸。</w:t>
            </w:r>
          </w:p>
        </w:tc>
        <w:tc>
          <w:tcPr>
            <w:tcW w:w="660" w:type="dxa"/>
            <w:vAlign w:val="center"/>
          </w:tcPr>
          <w:p w14:paraId="25CD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693AB15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C05F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1B2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040" w:type="dxa"/>
            <w:vAlign w:val="center"/>
          </w:tcPr>
          <w:p w14:paraId="7892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热敏纸5</w:t>
            </w:r>
          </w:p>
        </w:tc>
        <w:tc>
          <w:tcPr>
            <w:tcW w:w="5955" w:type="dxa"/>
            <w:vAlign w:val="center"/>
          </w:tcPr>
          <w:p w14:paraId="52AE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1、尺寸：110×20mm/卷，材质：热敏纸。</w:t>
            </w:r>
          </w:p>
        </w:tc>
        <w:tc>
          <w:tcPr>
            <w:tcW w:w="660" w:type="dxa"/>
            <w:vAlign w:val="center"/>
          </w:tcPr>
          <w:p w14:paraId="4616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458484D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1CA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24F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040" w:type="dxa"/>
            <w:vAlign w:val="center"/>
          </w:tcPr>
          <w:p w14:paraId="71B2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热敏纸6</w:t>
            </w:r>
          </w:p>
        </w:tc>
        <w:tc>
          <w:tcPr>
            <w:tcW w:w="5955" w:type="dxa"/>
            <w:vAlign w:val="center"/>
          </w:tcPr>
          <w:p w14:paraId="6D26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1、尺寸：57×20mm/卷，材质：热敏纸。</w:t>
            </w:r>
          </w:p>
        </w:tc>
        <w:tc>
          <w:tcPr>
            <w:tcW w:w="660" w:type="dxa"/>
            <w:vAlign w:val="center"/>
          </w:tcPr>
          <w:p w14:paraId="6815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3D10004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FB61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6B9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040" w:type="dxa"/>
            <w:vAlign w:val="center"/>
          </w:tcPr>
          <w:p w14:paraId="7824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热敏标签纸1</w:t>
            </w:r>
          </w:p>
        </w:tc>
        <w:tc>
          <w:tcPr>
            <w:tcW w:w="5955" w:type="dxa"/>
            <w:vAlign w:val="center"/>
          </w:tcPr>
          <w:p w14:paraId="11DC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1、尺寸：70×50mm×500/张/卷，材质：热敏纸。</w:t>
            </w:r>
          </w:p>
        </w:tc>
        <w:tc>
          <w:tcPr>
            <w:tcW w:w="660" w:type="dxa"/>
            <w:vAlign w:val="center"/>
          </w:tcPr>
          <w:p w14:paraId="11F3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0F1331A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F73A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0" w:type="dxa"/>
            <w:vAlign w:val="center"/>
          </w:tcPr>
          <w:p w14:paraId="13A8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040" w:type="dxa"/>
            <w:vAlign w:val="center"/>
          </w:tcPr>
          <w:p w14:paraId="021B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热敏标签纸2</w:t>
            </w:r>
          </w:p>
        </w:tc>
        <w:tc>
          <w:tcPr>
            <w:tcW w:w="5955" w:type="dxa"/>
            <w:vAlign w:val="center"/>
          </w:tcPr>
          <w:p w14:paraId="7FB3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1、尺寸：50×30mm×1500/张/卷，材质：热敏纸</w:t>
            </w:r>
          </w:p>
        </w:tc>
        <w:tc>
          <w:tcPr>
            <w:tcW w:w="660" w:type="dxa"/>
            <w:vAlign w:val="center"/>
          </w:tcPr>
          <w:p w14:paraId="76B3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4CEB06E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1715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7B4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040" w:type="dxa"/>
            <w:vAlign w:val="center"/>
          </w:tcPr>
          <w:p w14:paraId="124E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热敏标签纸3</w:t>
            </w:r>
          </w:p>
        </w:tc>
        <w:tc>
          <w:tcPr>
            <w:tcW w:w="5955" w:type="dxa"/>
            <w:vAlign w:val="center"/>
          </w:tcPr>
          <w:p w14:paraId="2A03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1、尺寸：58×30mm×100张/卷，材质：热敏纸。</w:t>
            </w:r>
          </w:p>
        </w:tc>
        <w:tc>
          <w:tcPr>
            <w:tcW w:w="660" w:type="dxa"/>
            <w:vAlign w:val="center"/>
          </w:tcPr>
          <w:p w14:paraId="47C4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2E0E008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981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685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040" w:type="dxa"/>
            <w:vAlign w:val="center"/>
          </w:tcPr>
          <w:p w14:paraId="4435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热敏标签纸4</w:t>
            </w:r>
          </w:p>
        </w:tc>
        <w:tc>
          <w:tcPr>
            <w:tcW w:w="5955" w:type="dxa"/>
            <w:vAlign w:val="center"/>
          </w:tcPr>
          <w:p w14:paraId="3F51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1、尺寸：50×30mm×800/张/卷，材质：三防热敏纸，内径25mm，上下间距3mm。</w:t>
            </w:r>
          </w:p>
        </w:tc>
        <w:tc>
          <w:tcPr>
            <w:tcW w:w="660" w:type="dxa"/>
            <w:vAlign w:val="center"/>
          </w:tcPr>
          <w:p w14:paraId="20BF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56B1280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CCD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D66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040" w:type="dxa"/>
            <w:vAlign w:val="center"/>
          </w:tcPr>
          <w:p w14:paraId="22CB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两联收银纸</w:t>
            </w:r>
          </w:p>
        </w:tc>
        <w:tc>
          <w:tcPr>
            <w:tcW w:w="5955" w:type="dxa"/>
            <w:vAlign w:val="center"/>
          </w:tcPr>
          <w:p w14:paraId="7F8D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1、尺寸：75×60mm/卷，材质：无碳纸，层数：2层。</w:t>
            </w:r>
          </w:p>
        </w:tc>
        <w:tc>
          <w:tcPr>
            <w:tcW w:w="660" w:type="dxa"/>
            <w:vAlign w:val="center"/>
          </w:tcPr>
          <w:p w14:paraId="35F76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500C209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6B75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E98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040" w:type="dxa"/>
            <w:vAlign w:val="center"/>
          </w:tcPr>
          <w:p w14:paraId="63A9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高温灭菌打印纸</w:t>
            </w:r>
          </w:p>
        </w:tc>
        <w:tc>
          <w:tcPr>
            <w:tcW w:w="5955" w:type="dxa"/>
            <w:vAlign w:val="center"/>
          </w:tcPr>
          <w:p w14:paraId="2440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1、尺寸：80×50mm，材质：热敏纸，适用于高温灭菌器用。</w:t>
            </w:r>
          </w:p>
        </w:tc>
        <w:tc>
          <w:tcPr>
            <w:tcW w:w="660" w:type="dxa"/>
            <w:vAlign w:val="center"/>
          </w:tcPr>
          <w:p w14:paraId="36E2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1DD6988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BB58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17E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040" w:type="dxa"/>
            <w:vAlign w:val="center"/>
          </w:tcPr>
          <w:p w14:paraId="7168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不干胶标签纸1</w:t>
            </w:r>
          </w:p>
        </w:tc>
        <w:tc>
          <w:tcPr>
            <w:tcW w:w="5955" w:type="dxa"/>
            <w:vAlign w:val="center"/>
          </w:tcPr>
          <w:p w14:paraId="573B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1、尺寸：40×20mm×2200张/卷，材质：铜版纸。</w:t>
            </w:r>
          </w:p>
        </w:tc>
        <w:tc>
          <w:tcPr>
            <w:tcW w:w="660" w:type="dxa"/>
            <w:vAlign w:val="center"/>
          </w:tcPr>
          <w:p w14:paraId="6944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695CFEF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8C3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BA2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040" w:type="dxa"/>
            <w:vAlign w:val="center"/>
          </w:tcPr>
          <w:p w14:paraId="68CA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不干胶标签纸2</w:t>
            </w:r>
          </w:p>
        </w:tc>
        <w:tc>
          <w:tcPr>
            <w:tcW w:w="5955" w:type="dxa"/>
            <w:vAlign w:val="center"/>
          </w:tcPr>
          <w:p w14:paraId="680B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1、尺寸：50×25mm×3000张/卷，双排，材质：铜版纸。</w:t>
            </w:r>
          </w:p>
        </w:tc>
        <w:tc>
          <w:tcPr>
            <w:tcW w:w="660" w:type="dxa"/>
            <w:vAlign w:val="center"/>
          </w:tcPr>
          <w:p w14:paraId="3D76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0BC23E7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5426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53A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040" w:type="dxa"/>
            <w:vAlign w:val="center"/>
          </w:tcPr>
          <w:p w14:paraId="57B8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不干胶标签纸3</w:t>
            </w:r>
          </w:p>
        </w:tc>
        <w:tc>
          <w:tcPr>
            <w:tcW w:w="5955" w:type="dxa"/>
            <w:vAlign w:val="center"/>
          </w:tcPr>
          <w:p w14:paraId="11935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1、尺寸：50×70mm×600张/卷，单排，材质：铜版纸。</w:t>
            </w:r>
          </w:p>
        </w:tc>
        <w:tc>
          <w:tcPr>
            <w:tcW w:w="660" w:type="dxa"/>
            <w:vAlign w:val="center"/>
          </w:tcPr>
          <w:p w14:paraId="46A7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2D98FE6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682E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739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040" w:type="dxa"/>
            <w:vAlign w:val="center"/>
          </w:tcPr>
          <w:p w14:paraId="0813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不干胶标签纸4</w:t>
            </w:r>
          </w:p>
        </w:tc>
        <w:tc>
          <w:tcPr>
            <w:tcW w:w="5955" w:type="dxa"/>
            <w:vAlign w:val="center"/>
          </w:tcPr>
          <w:p w14:paraId="55BA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尺寸：100×75mm×600张/卷，单排，材质：铜版纸。</w:t>
            </w:r>
          </w:p>
        </w:tc>
        <w:tc>
          <w:tcPr>
            <w:tcW w:w="660" w:type="dxa"/>
            <w:vAlign w:val="center"/>
          </w:tcPr>
          <w:p w14:paraId="4A30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2A988A9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90CC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FB1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040" w:type="dxa"/>
            <w:vAlign w:val="center"/>
          </w:tcPr>
          <w:p w14:paraId="15C6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高分子包药膜</w:t>
            </w:r>
          </w:p>
        </w:tc>
        <w:tc>
          <w:tcPr>
            <w:tcW w:w="5955" w:type="dxa"/>
            <w:vAlign w:val="center"/>
          </w:tcPr>
          <w:p w14:paraId="10AE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1、材质：玻璃纸。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2、规格：每卷长度≥250m，宽75mm（±5mm），带内轴，一侧轴端有定位孔。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3、厚度要求：50-60μm。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4、检测指标要求：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①微生物限度：需氧菌总数≤1000 cfu/100cm²，霉菌、酵母菌数≤100cfu/100cm²，大肠杆菌：不得检出。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②异常毒性：应无异常毒性。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③重金属：不超过百万分之一。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5、包药膜为白漆印刷61mm对折，包装膜应挺括、具有韧性。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6、包药膜尾部须为无胶裹卷。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7、包装膜一面是光面，光面与管芯接触，另一面为印刷面，印刷白漆面朝外。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8、包药膜不能曲卷或卷边，白漆面打印清晰。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、打印要求：包装膜一半的表面可以通过热转印打印机进行每袋的信息打印，药袋上可以以简体中文打印服药信息〔包括：医院名称、病区、病房、病床、患者ID、姓名、药品厂家、条形码、二维码，及其他可定制内容），支持打印机设置不同字体、图标及打印方向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10、封装温度要求：低温热封、在65-100℃之间，热装后包装袋可完全密封。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11、首尾贴合性保持一致，尾部贴合性不能太紧粘连在一起。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12、双折式包药膜，一面透明、一面白色高分子材料，具有易撕口。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13、包药膜可以实现物理降解。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14、包装要求：每卷包药膜单独包装，纸盒内包药膜为铝箔纸单独包装（铝箔纸内带有干燥剂），包装能见产品合格证、生产日期及批号及其他可定制内容。</w:t>
            </w:r>
          </w:p>
        </w:tc>
        <w:tc>
          <w:tcPr>
            <w:tcW w:w="660" w:type="dxa"/>
            <w:vAlign w:val="center"/>
          </w:tcPr>
          <w:p w14:paraId="3EFC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4B1BE59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3D9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B70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040" w:type="dxa"/>
            <w:vAlign w:val="center"/>
          </w:tcPr>
          <w:p w14:paraId="2CDD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包药机碳带</w:t>
            </w:r>
          </w:p>
        </w:tc>
        <w:tc>
          <w:tcPr>
            <w:tcW w:w="5955" w:type="dxa"/>
            <w:vAlign w:val="center"/>
          </w:tcPr>
          <w:p w14:paraId="42E1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1、包药膜配套碳带要求：长≥250m，宽75mm±5mm，与包药膜配套。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2、打印字迹清晰，不损伤分包机打印头。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3、材质：增强混合基碳带。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4、黑色，外包装：塑膜包装。</w:t>
            </w:r>
          </w:p>
        </w:tc>
        <w:tc>
          <w:tcPr>
            <w:tcW w:w="660" w:type="dxa"/>
            <w:vAlign w:val="center"/>
          </w:tcPr>
          <w:p w14:paraId="4603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4CFC17B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477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B6B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040" w:type="dxa"/>
            <w:vAlign w:val="center"/>
          </w:tcPr>
          <w:p w14:paraId="550A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儿童腕带</w:t>
            </w:r>
          </w:p>
        </w:tc>
        <w:tc>
          <w:tcPr>
            <w:tcW w:w="5955" w:type="dxa"/>
            <w:vAlign w:val="center"/>
          </w:tcPr>
          <w:p w14:paraId="4779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颜色：粉色。儿童腕带尺寸：25×206×0.225mm（±1mm）/条，取出后20×198×0.225mm（±1mm）/条，打印区域20×68mm。材质类型乙烯-醋酸乙烯共聚物(环保型塑胶原料)。打印方式热敏打印，打印内容支持文字、一维码、二维码、图片，条码、二维码可扫描，携带方式锁扣型，一次性使用，腕带锁扣颜色可定制，使用过程中不会脱落和松动。字迹效果要求防水、防酒精、耐磨，打印字体、二维码清晰。材质柔软、轻薄、透气、不粘皮肤，不会引起患者皮肤过敏或其他伤害。</w:t>
            </w:r>
          </w:p>
        </w:tc>
        <w:tc>
          <w:tcPr>
            <w:tcW w:w="660" w:type="dxa"/>
            <w:vAlign w:val="center"/>
          </w:tcPr>
          <w:p w14:paraId="13AA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290" w:type="dxa"/>
          </w:tcPr>
          <w:p w14:paraId="33F69D8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8DA3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9D5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040" w:type="dxa"/>
            <w:vAlign w:val="center"/>
          </w:tcPr>
          <w:p w14:paraId="44938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成人腕带</w:t>
            </w:r>
          </w:p>
        </w:tc>
        <w:tc>
          <w:tcPr>
            <w:tcW w:w="5955" w:type="dxa"/>
            <w:vAlign w:val="center"/>
          </w:tcPr>
          <w:p w14:paraId="203A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颜色：根据医院要求提供。腕带尺寸：26×260×0.225mm（±1mm）/条，取出后250.5×23×0.225mm（±1mm）/条，打印区域115×23mm。材质类型乙烯-醋酸乙烯共聚物(环保型塑胶原料)。打印方式热敏打印，打印内容支持文字、一维码、二维码、图片，条码、二维码可扫描，携带方式锁扣型，一次性使用，腕带锁扣颜色可定制，使用过程中不会脱落和松动。字迹效果要求防水、防酒精、耐磨，打印字体、二维码清晰。柔软、轻薄、透气、不粘皮肤，不会引起患者皮肤过敏或其他伤害。</w:t>
            </w:r>
          </w:p>
        </w:tc>
        <w:tc>
          <w:tcPr>
            <w:tcW w:w="660" w:type="dxa"/>
            <w:vAlign w:val="center"/>
          </w:tcPr>
          <w:p w14:paraId="458B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290" w:type="dxa"/>
          </w:tcPr>
          <w:p w14:paraId="2F32CC8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3B4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63D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040" w:type="dxa"/>
            <w:vAlign w:val="center"/>
          </w:tcPr>
          <w:p w14:paraId="7E3A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不干胶标签纸5</w:t>
            </w:r>
          </w:p>
        </w:tc>
        <w:tc>
          <w:tcPr>
            <w:tcW w:w="5955" w:type="dxa"/>
            <w:vAlign w:val="center"/>
          </w:tcPr>
          <w:p w14:paraId="06F5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1、尺寸：22×20mm×2200张/卷，材质：铜版纸。</w:t>
            </w:r>
          </w:p>
        </w:tc>
        <w:tc>
          <w:tcPr>
            <w:tcW w:w="660" w:type="dxa"/>
            <w:vAlign w:val="center"/>
          </w:tcPr>
          <w:p w14:paraId="43B4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0D650C6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B31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3D6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040" w:type="dxa"/>
            <w:vAlign w:val="center"/>
          </w:tcPr>
          <w:p w14:paraId="3F15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中药液体包装袋</w:t>
            </w:r>
          </w:p>
        </w:tc>
        <w:tc>
          <w:tcPr>
            <w:tcW w:w="5955" w:type="dxa"/>
            <w:vAlign w:val="center"/>
          </w:tcPr>
          <w:p w14:paraId="4170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1、宽10cm，9公斤一组（2卷/组）。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2、厚度不高于0.12mm。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3、PET和PE复合膜材质（药袋为内外两层，外层为PET内层为PE复合膜材质。），需要为食用级材质，不特别要求可降解。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4、具有抗污染、抗静电和热封能力。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5、耐高温、低温、拉力强、跌落不易破损。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6、适配于甲方现有东华原医疗的中药汤剂包装机，型号：YB50-250。</w:t>
            </w:r>
          </w:p>
        </w:tc>
        <w:tc>
          <w:tcPr>
            <w:tcW w:w="660" w:type="dxa"/>
            <w:vAlign w:val="center"/>
          </w:tcPr>
          <w:p w14:paraId="7EC3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0BC9763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BFF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70C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040" w:type="dxa"/>
            <w:vAlign w:val="center"/>
          </w:tcPr>
          <w:p w14:paraId="2D4F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一次性无纺布抽线袋</w:t>
            </w:r>
          </w:p>
        </w:tc>
        <w:tc>
          <w:tcPr>
            <w:tcW w:w="5955" w:type="dxa"/>
            <w:vAlign w:val="center"/>
          </w:tcPr>
          <w:p w14:paraId="71DB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1、一次性无纺布纤维材质，久泡不烂，可高温熬煮不漏。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2、袋子网格渗透，轻薄材质，中药药力易渗出。3、食品级、无异味。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4、大小≥400×300mm（长≥400mm，宽≥300mm）。5、袋口为抽线。</w:t>
            </w:r>
          </w:p>
        </w:tc>
        <w:tc>
          <w:tcPr>
            <w:tcW w:w="660" w:type="dxa"/>
            <w:vAlign w:val="center"/>
          </w:tcPr>
          <w:p w14:paraId="50AC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01209F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D59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5" w:type="dxa"/>
            <w:gridSpan w:val="5"/>
            <w:vAlign w:val="center"/>
          </w:tcPr>
          <w:p w14:paraId="58347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报价单位：</w:t>
            </w:r>
          </w:p>
          <w:p w14:paraId="6F6E0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联系人：</w:t>
            </w:r>
          </w:p>
          <w:p w14:paraId="01338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</w:t>
            </w:r>
          </w:p>
          <w:p w14:paraId="625CA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报价日期：</w:t>
            </w:r>
          </w:p>
        </w:tc>
      </w:tr>
    </w:tbl>
    <w:p w14:paraId="55B3500E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0A8930D8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4FCE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884C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2884C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E56365"/>
    <w:rsid w:val="53DD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2084</Words>
  <Characters>2423</Characters>
  <Lines>0</Lines>
  <Paragraphs>0</Paragraphs>
  <TotalTime>0</TotalTime>
  <ScaleCrop>false</ScaleCrop>
  <LinksUpToDate>false</LinksUpToDate>
  <CharactersWithSpaces>2424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2026-08-04T02:25:00Z</dcterms:created>
  <dc:creator>Lenovo</dc:creator>
  <cp:lastModifiedBy>江小仙</cp:lastModifiedBy>
  <dcterms:modified xsi:type="dcterms:W3CDTF">2026-08-04T05:24:00Z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eyJoZGlkIjoiZTc2Y2JjNWFmNTYzZDg5ZTJkZDBlZWMyOGFhY2Y1Y2MiLCJ1c2VySWQiOiIzMTkzMzUwNjcifQ==</vt:lpwstr>
  </property>
  <property fmtid="{D5CDD505-2E9C-101B-9397-08002B2CF9AE}" pid="4" name="ICV">
    <vt:lpwstr>1DD96DCCA7B1436680FF77D6C4F88F64_12</vt:lpwstr>
  </property>
</Properties>
</file>