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8F" w:rsidRPr="00E135D3" w:rsidRDefault="00E9691A" w:rsidP="00186CC8">
      <w:pPr>
        <w:jc w:val="left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135D3">
        <w:rPr>
          <w:rFonts w:ascii="Times New Roman" w:eastAsia="仿宋_GB2312" w:hAnsi="仿宋_GB2312" w:cs="Times New Roman"/>
          <w:kern w:val="0"/>
          <w:sz w:val="32"/>
          <w:szCs w:val="32"/>
        </w:rPr>
        <w:t>附件</w:t>
      </w:r>
      <w:r w:rsidR="00E135D3" w:rsidRPr="00E135D3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</w:p>
    <w:p w:rsidR="00186CC8" w:rsidRPr="00186CC8" w:rsidRDefault="00E9691A" w:rsidP="00186CC8">
      <w:pPr>
        <w:jc w:val="center"/>
        <w:textAlignment w:val="baseline"/>
        <w:rPr>
          <w:rFonts w:ascii="Times New Roman" w:eastAsia="方正小标宋简体" w:hAnsi="方正小标宋简体" w:cs="Times New Roman"/>
          <w:b/>
          <w:bCs/>
          <w:kern w:val="0"/>
          <w:sz w:val="44"/>
          <w:szCs w:val="44"/>
        </w:rPr>
      </w:pPr>
      <w:r w:rsidRPr="00E135D3">
        <w:rPr>
          <w:rFonts w:ascii="Times New Roman" w:eastAsia="方正小标宋简体" w:hAnsi="方正小标宋简体" w:cs="Times New Roman"/>
          <w:b/>
          <w:bCs/>
          <w:kern w:val="0"/>
          <w:sz w:val="44"/>
          <w:szCs w:val="44"/>
        </w:rPr>
        <w:t>承诺</w:t>
      </w:r>
      <w:r w:rsidR="00E135D3" w:rsidRPr="00E135D3">
        <w:rPr>
          <w:rFonts w:ascii="Times New Roman" w:eastAsia="方正小标宋简体" w:hAnsi="方正小标宋简体" w:cs="Times New Roman"/>
          <w:b/>
          <w:bCs/>
          <w:kern w:val="0"/>
          <w:sz w:val="44"/>
          <w:szCs w:val="44"/>
        </w:rPr>
        <w:t>书</w:t>
      </w:r>
    </w:p>
    <w:p w:rsidR="00A66F8F" w:rsidRPr="00186CC8" w:rsidRDefault="00E9691A" w:rsidP="00186CC8">
      <w:pPr>
        <w:textAlignment w:val="baseline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成都市</w:t>
      </w:r>
      <w:r w:rsidR="00E135D3"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公共卫生临床医疗中心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：</w:t>
      </w:r>
    </w:p>
    <w:p w:rsidR="00A66F8F" w:rsidRPr="00186CC8" w:rsidRDefault="00E9691A" w:rsidP="00186CC8">
      <w:pPr>
        <w:widowControl/>
        <w:shd w:val="clear" w:color="auto" w:fill="FFFFFF"/>
        <w:ind w:firstLine="420"/>
        <w:outlineLvl w:val="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我方全面研究了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="00E135D3"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成都市公共卫生临床医疗中心</w:t>
      </w:r>
      <w:r w:rsidR="00E135D3" w:rsidRPr="00E135D3">
        <w:rPr>
          <w:rFonts w:ascii="Times New Roman" w:eastAsia="仿宋_GB2312" w:hAnsi="仿宋_GB2312" w:cs="Times New Roman"/>
          <w:kern w:val="0"/>
          <w:sz w:val="28"/>
          <w:szCs w:val="28"/>
        </w:rPr>
        <w:t>关于</w:t>
      </w:r>
      <w:r w:rsidR="00E135D3"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国际</w:t>
      </w:r>
      <w:r w:rsidR="00E135D3" w:rsidRPr="00E135D3">
        <w:rPr>
          <w:rFonts w:ascii="Times New Roman" w:eastAsia="仿宋_GB2312" w:hAnsi="仿宋_GB2312" w:cs="Times New Roman"/>
          <w:kern w:val="0"/>
          <w:sz w:val="28"/>
          <w:szCs w:val="28"/>
        </w:rPr>
        <w:t>水平大学及医院合作项目与中介服务市场调研的公告</w:t>
      </w:r>
      <w:r w:rsidR="00E135D3"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E135D3"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相关文件，决定参加贵单位组织的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市场调研。我方授权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           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（姓名、职务）代表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                </w:t>
      </w:r>
      <w:r w:rsidR="00E135D3"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（公司名称）全权处理本次市场调研的有关事宜。我方做出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如下承诺：</w:t>
      </w:r>
    </w:p>
    <w:p w:rsidR="00A66F8F" w:rsidRPr="00186CC8" w:rsidRDefault="00E9691A" w:rsidP="00186CC8">
      <w:pPr>
        <w:ind w:firstLineChars="200" w:firstLine="560"/>
        <w:textAlignment w:val="baseline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一、我方已知晓全部市场调研文件的内容，包括修改文件（如有）以及全部相关资料和有关附件，并对上述文件均无异议。</w:t>
      </w:r>
    </w:p>
    <w:p w:rsidR="00A66F8F" w:rsidRPr="00186CC8" w:rsidRDefault="00E9691A" w:rsidP="00186CC8">
      <w:pPr>
        <w:ind w:firstLineChars="200" w:firstLine="560"/>
        <w:textAlignment w:val="baseline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二、我方愿意提供贵单位可能另外要求的，与市场调研有关的文件资料，并保证我方已提供和将要提供的文件资料是真实的</w:t>
      </w:r>
      <w:r w:rsidR="00E135D3"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、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准确的，同时符合贵单位相关要求，并愿意对此承担一切法律后果。</w:t>
      </w:r>
    </w:p>
    <w:p w:rsidR="00A66F8F" w:rsidRPr="00186CC8" w:rsidRDefault="00E9691A" w:rsidP="00186CC8">
      <w:pPr>
        <w:ind w:firstLineChars="200" w:firstLine="560"/>
        <w:textAlignment w:val="baseline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三、我方报名成功并将市场调研资料交于贵单位，无论任何原因，不向贵单位取回市场调研资料。</w:t>
      </w:r>
    </w:p>
    <w:p w:rsidR="00186CC8" w:rsidRPr="00186CC8" w:rsidRDefault="00E9691A" w:rsidP="00186CC8">
      <w:pPr>
        <w:ind w:firstLineChars="200" w:firstLine="560"/>
        <w:textAlignment w:val="baseline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四、我方联系的</w:t>
      </w:r>
      <w:r w:rsidR="00E135D3"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国际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高水平大学及医院是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E135D3" w:rsidRPr="00186CC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年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>QS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世界大学排名前</w:t>
      </w:r>
      <w:r w:rsidR="006514F8">
        <w:rPr>
          <w:rFonts w:ascii="Times New Roman" w:eastAsia="仿宋_GB2312" w:hAnsi="仿宋_GB2312" w:cs="Times New Roman" w:hint="eastAsia"/>
          <w:kern w:val="0"/>
          <w:sz w:val="28"/>
          <w:szCs w:val="28"/>
        </w:rPr>
        <w:t>二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十，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E135D3" w:rsidRPr="00186CC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年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>THE</w:t>
      </w:r>
      <w:r w:rsidR="006514F8">
        <w:rPr>
          <w:rFonts w:ascii="Times New Roman" w:eastAsia="仿宋_GB2312" w:hAnsi="仿宋_GB2312" w:cs="Times New Roman"/>
          <w:kern w:val="0"/>
          <w:sz w:val="28"/>
          <w:szCs w:val="28"/>
        </w:rPr>
        <w:t>世界大学排名前</w:t>
      </w:r>
      <w:r w:rsidR="006514F8">
        <w:rPr>
          <w:rFonts w:ascii="Times New Roman" w:eastAsia="仿宋_GB2312" w:hAnsi="仿宋_GB2312" w:cs="Times New Roman" w:hint="eastAsia"/>
          <w:kern w:val="0"/>
          <w:sz w:val="28"/>
          <w:szCs w:val="28"/>
        </w:rPr>
        <w:t>十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，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E135D3" w:rsidRPr="00186CC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年</w:t>
      </w:r>
      <w:r w:rsidRPr="00186CC8">
        <w:rPr>
          <w:rFonts w:ascii="Times New Roman" w:eastAsia="仿宋_GB2312" w:hAnsi="Times New Roman" w:cs="Times New Roman"/>
          <w:kern w:val="0"/>
          <w:sz w:val="28"/>
          <w:szCs w:val="28"/>
        </w:rPr>
        <w:t>ARWU</w:t>
      </w:r>
      <w:r w:rsidR="006514F8">
        <w:rPr>
          <w:rFonts w:ascii="Times New Roman" w:eastAsia="仿宋_GB2312" w:hAnsi="仿宋_GB2312" w:cs="Times New Roman"/>
          <w:kern w:val="0"/>
          <w:sz w:val="28"/>
          <w:szCs w:val="28"/>
        </w:rPr>
        <w:t>世界大学排名</w:t>
      </w:r>
      <w:r w:rsidR="006514F8">
        <w:rPr>
          <w:rFonts w:ascii="Times New Roman" w:eastAsia="仿宋_GB2312" w:hAnsi="仿宋_GB2312" w:cs="Times New Roman" w:hint="eastAsia"/>
          <w:kern w:val="0"/>
          <w:sz w:val="28"/>
          <w:szCs w:val="28"/>
        </w:rPr>
        <w:t>十</w:t>
      </w:r>
      <w:r w:rsidRPr="00186CC8">
        <w:rPr>
          <w:rFonts w:ascii="Times New Roman" w:eastAsia="仿宋_GB2312" w:hAnsi="仿宋_GB2312" w:cs="Times New Roman"/>
          <w:kern w:val="0"/>
          <w:sz w:val="28"/>
          <w:szCs w:val="28"/>
        </w:rPr>
        <w:t>。</w:t>
      </w:r>
    </w:p>
    <w:p w:rsidR="00A66F8F" w:rsidRPr="00186CC8" w:rsidRDefault="00E9691A" w:rsidP="00E9691A">
      <w:pPr>
        <w:pStyle w:val="1"/>
        <w:ind w:firstLineChars="1050" w:firstLine="2940"/>
        <w:textAlignment w:val="baseline"/>
        <w:rPr>
          <w:rFonts w:ascii="Times New Roman" w:eastAsia="仿宋_GB2312" w:hAnsi="Times New Roman" w:cs="Times New Roman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sz w:val="28"/>
          <w:szCs w:val="28"/>
        </w:rPr>
        <w:t>投标人名称（盖单位公章）：</w:t>
      </w:r>
    </w:p>
    <w:p w:rsidR="00A66F8F" w:rsidRPr="00186CC8" w:rsidRDefault="00E9691A" w:rsidP="00E9691A">
      <w:pPr>
        <w:pStyle w:val="1"/>
        <w:ind w:firstLineChars="900" w:firstLine="2520"/>
        <w:textAlignment w:val="baseline"/>
        <w:rPr>
          <w:rFonts w:ascii="Times New Roman" w:eastAsia="仿宋_GB2312" w:hAnsi="Times New Roman" w:cs="Times New Roman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sz w:val="28"/>
          <w:szCs w:val="28"/>
        </w:rPr>
        <w:t>法定代表人或授权代表（签字）：</w:t>
      </w:r>
    </w:p>
    <w:p w:rsidR="00A66F8F" w:rsidRPr="00186CC8" w:rsidRDefault="00E9691A" w:rsidP="00E9691A">
      <w:pPr>
        <w:pStyle w:val="1"/>
        <w:ind w:firstLineChars="1200" w:firstLine="3360"/>
        <w:textAlignment w:val="baseline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86CC8">
        <w:rPr>
          <w:rFonts w:ascii="Times New Roman" w:eastAsia="仿宋_GB2312" w:hAnsi="仿宋_GB2312" w:cs="Times New Roman"/>
          <w:sz w:val="28"/>
          <w:szCs w:val="28"/>
        </w:rPr>
        <w:t>日期：</w:t>
      </w:r>
      <w:r w:rsidRPr="00186CC8">
        <w:rPr>
          <w:rFonts w:ascii="Times New Roman" w:eastAsia="仿宋_GB2312" w:hAnsi="Times New Roman" w:cs="Times New Roman"/>
          <w:sz w:val="28"/>
          <w:szCs w:val="28"/>
        </w:rPr>
        <w:t>202</w:t>
      </w:r>
      <w:r w:rsidR="00E135D3" w:rsidRPr="00186CC8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186CC8">
        <w:rPr>
          <w:rFonts w:ascii="Times New Roman" w:eastAsia="仿宋_GB2312" w:hAnsi="仿宋_GB2312" w:cs="Times New Roman"/>
          <w:sz w:val="28"/>
          <w:szCs w:val="28"/>
        </w:rPr>
        <w:t>年</w:t>
      </w:r>
      <w:r w:rsidRPr="00186CC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E135D3" w:rsidRPr="00186CC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186CC8">
        <w:rPr>
          <w:rFonts w:ascii="Times New Roman" w:eastAsia="仿宋_GB2312" w:hAnsi="仿宋_GB2312" w:cs="Times New Roman"/>
          <w:sz w:val="28"/>
          <w:szCs w:val="28"/>
        </w:rPr>
        <w:t>月</w:t>
      </w:r>
      <w:r w:rsidRPr="00186CC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E135D3" w:rsidRPr="00186CC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186CC8">
        <w:rPr>
          <w:rFonts w:ascii="Times New Roman" w:eastAsia="仿宋_GB2312" w:hAnsi="仿宋_GB2312" w:cs="Times New Roman"/>
          <w:sz w:val="28"/>
          <w:szCs w:val="28"/>
        </w:rPr>
        <w:t>日</w:t>
      </w:r>
      <w:bookmarkStart w:id="0" w:name="_GoBack"/>
      <w:bookmarkEnd w:id="0"/>
    </w:p>
    <w:sectPr w:rsidR="00A66F8F" w:rsidRPr="00186CC8" w:rsidSect="00A6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9F" w:rsidRDefault="0040489F" w:rsidP="0040489F">
      <w:r>
        <w:separator/>
      </w:r>
    </w:p>
  </w:endnote>
  <w:endnote w:type="continuationSeparator" w:id="1">
    <w:p w:rsidR="0040489F" w:rsidRDefault="0040489F" w:rsidP="00404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9F" w:rsidRDefault="0040489F" w:rsidP="0040489F">
      <w:r>
        <w:separator/>
      </w:r>
    </w:p>
  </w:footnote>
  <w:footnote w:type="continuationSeparator" w:id="1">
    <w:p w:rsidR="0040489F" w:rsidRDefault="0040489F" w:rsidP="00404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17AE0070"/>
    <w:multiLevelType w:val="singleLevel"/>
    <w:tmpl w:val="17AE0070"/>
    <w:lvl w:ilvl="0">
      <w:start w:val="1"/>
      <w:numFmt w:val="decimal"/>
      <w:pStyle w:val="2"/>
      <w:lvlText w:val="%1."/>
      <w:lvlJc w:val="left"/>
      <w:pPr>
        <w:tabs>
          <w:tab w:val="left" w:pos="1200"/>
        </w:tabs>
        <w:ind w:left="1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E84660"/>
    <w:rsid w:val="00186CC8"/>
    <w:rsid w:val="0040489F"/>
    <w:rsid w:val="006007AA"/>
    <w:rsid w:val="006514F8"/>
    <w:rsid w:val="00A66F8F"/>
    <w:rsid w:val="00E135D3"/>
    <w:rsid w:val="00E9691A"/>
    <w:rsid w:val="032D48D6"/>
    <w:rsid w:val="4EE84660"/>
    <w:rsid w:val="586B2CDF"/>
    <w:rsid w:val="6C52121A"/>
    <w:rsid w:val="7F4E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F8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3"/>
    <w:next w:val="a"/>
    <w:semiHidden/>
    <w:unhideWhenUsed/>
    <w:qFormat/>
    <w:rsid w:val="00A66F8F"/>
    <w:pPr>
      <w:keepNext/>
      <w:keepLines/>
      <w:numPr>
        <w:numId w:val="1"/>
      </w:numPr>
      <w:spacing w:line="413" w:lineRule="auto"/>
      <w:outlineLvl w:val="1"/>
    </w:pPr>
    <w:rPr>
      <w:rFonts w:ascii="Arial" w:eastAsia="黑体" w:hAnsi="Arial"/>
      <w:b/>
      <w:sz w:val="28"/>
    </w:rPr>
  </w:style>
  <w:style w:type="paragraph" w:styleId="30">
    <w:name w:val="heading 3"/>
    <w:basedOn w:val="a0"/>
    <w:next w:val="a"/>
    <w:semiHidden/>
    <w:unhideWhenUsed/>
    <w:qFormat/>
    <w:rsid w:val="00A66F8F"/>
    <w:pPr>
      <w:keepNext/>
      <w:keepLines/>
      <w:spacing w:line="413" w:lineRule="auto"/>
      <w:outlineLvl w:val="2"/>
    </w:pPr>
    <w:rPr>
      <w:rFonts w:asciiTheme="minorHAnsi" w:hAnsiTheme="minorHAns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List Number 3"/>
    <w:basedOn w:val="a"/>
    <w:rsid w:val="00A66F8F"/>
    <w:pPr>
      <w:numPr>
        <w:numId w:val="2"/>
      </w:numPr>
    </w:pPr>
  </w:style>
  <w:style w:type="paragraph" w:styleId="a0">
    <w:name w:val="Title"/>
    <w:basedOn w:val="a"/>
    <w:qFormat/>
    <w:rsid w:val="00A66F8F"/>
    <w:pPr>
      <w:jc w:val="center"/>
      <w:outlineLvl w:val="0"/>
    </w:pPr>
    <w:rPr>
      <w:rFonts w:ascii="Arial" w:hAnsi="Arial"/>
      <w:b/>
      <w:sz w:val="32"/>
    </w:rPr>
  </w:style>
  <w:style w:type="paragraph" w:customStyle="1" w:styleId="1">
    <w:name w:val="列出段落1"/>
    <w:basedOn w:val="a"/>
    <w:uiPriority w:val="34"/>
    <w:qFormat/>
    <w:rsid w:val="00A66F8F"/>
    <w:pPr>
      <w:ind w:firstLineChars="200" w:firstLine="420"/>
    </w:pPr>
  </w:style>
  <w:style w:type="paragraph" w:styleId="a4">
    <w:name w:val="header"/>
    <w:basedOn w:val="a"/>
    <w:link w:val="Char"/>
    <w:rsid w:val="00404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0489F"/>
    <w:rPr>
      <w:kern w:val="2"/>
      <w:sz w:val="18"/>
      <w:szCs w:val="18"/>
    </w:rPr>
  </w:style>
  <w:style w:type="paragraph" w:styleId="a5">
    <w:name w:val="footer"/>
    <w:basedOn w:val="a"/>
    <w:link w:val="Char0"/>
    <w:rsid w:val="00404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0489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404</Words>
  <Characters>60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十四</dc:creator>
  <cp:lastModifiedBy>Windows 用户</cp:lastModifiedBy>
  <cp:revision>6</cp:revision>
  <dcterms:created xsi:type="dcterms:W3CDTF">2022-05-09T07:09:00Z</dcterms:created>
  <dcterms:modified xsi:type="dcterms:W3CDTF">2022-05-10T06:17:00Z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A858CBF9E5B8461D89C80750677DFCC5</vt:lpwstr>
  </property>
</Properties>
</file>